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D6" w:rsidRDefault="002F2573" w:rsidP="00800CD6">
      <w:p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Universidad Católica de Córdoba.</w:t>
      </w:r>
    </w:p>
    <w:p w:rsidR="002F2573" w:rsidRDefault="002F2573" w:rsidP="00800CD6">
      <w:p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Cátedra de Endodoncia.</w:t>
      </w:r>
      <w:r w:rsidR="00D603CE">
        <w:rPr>
          <w:rFonts w:ascii="Arial" w:hAnsi="Arial" w:cs="Arial"/>
          <w:sz w:val="22"/>
        </w:rPr>
        <w:t xml:space="preserve"> </w:t>
      </w:r>
      <w:r w:rsidR="00D603CE">
        <w:rPr>
          <w:rFonts w:ascii="Arial" w:hAnsi="Arial" w:cs="Arial"/>
          <w:sz w:val="22"/>
        </w:rPr>
        <w:tab/>
      </w:r>
      <w:r w:rsidR="00D603CE">
        <w:rPr>
          <w:rFonts w:ascii="Arial" w:hAnsi="Arial" w:cs="Arial"/>
          <w:sz w:val="22"/>
        </w:rPr>
        <w:tab/>
      </w:r>
      <w:r w:rsidR="00D603CE">
        <w:rPr>
          <w:rFonts w:ascii="Arial" w:hAnsi="Arial" w:cs="Arial"/>
          <w:sz w:val="22"/>
        </w:rPr>
        <w:tab/>
      </w:r>
      <w:r w:rsidR="00D603CE">
        <w:rPr>
          <w:rFonts w:ascii="Arial" w:hAnsi="Arial" w:cs="Arial"/>
          <w:sz w:val="22"/>
        </w:rPr>
        <w:tab/>
        <w:t>Prof. Titular Dra. Cecilia de Caso.</w:t>
      </w:r>
    </w:p>
    <w:p w:rsidR="00C10D06" w:rsidRDefault="00C10D06" w:rsidP="00C10D06">
      <w:pPr>
        <w:pStyle w:val="Ttulo3"/>
        <w:spacing w:line="280" w:lineRule="exact"/>
        <w:rPr>
          <w:rFonts w:ascii="Arial" w:hAnsi="Arial" w:cs="Arial"/>
          <w:sz w:val="24"/>
          <w:u w:val="single"/>
          <w:lang w:val="es-AR"/>
        </w:rPr>
      </w:pPr>
    </w:p>
    <w:p w:rsidR="00C10D06" w:rsidRPr="00800CD6" w:rsidRDefault="00C10D06" w:rsidP="00C10D06">
      <w:pPr>
        <w:pStyle w:val="Ttulo3"/>
        <w:spacing w:line="280" w:lineRule="exact"/>
        <w:rPr>
          <w:rFonts w:ascii="Arial" w:hAnsi="Arial" w:cs="Arial"/>
          <w:sz w:val="24"/>
          <w:u w:val="single"/>
          <w:lang w:val="es-AR"/>
        </w:rPr>
      </w:pPr>
      <w:r w:rsidRPr="00800CD6">
        <w:rPr>
          <w:rFonts w:ascii="Arial" w:hAnsi="Arial" w:cs="Arial"/>
          <w:sz w:val="24"/>
          <w:u w:val="single"/>
          <w:lang w:val="es-AR"/>
        </w:rPr>
        <w:t>LISTA DE INSTRUMENTAL Y MATERIALES</w:t>
      </w:r>
      <w:r>
        <w:rPr>
          <w:rFonts w:ascii="Arial" w:hAnsi="Arial" w:cs="Arial"/>
          <w:sz w:val="24"/>
          <w:u w:val="single"/>
          <w:lang w:val="es-AR"/>
        </w:rPr>
        <w:t xml:space="preserve"> PARA EL PRECLÍNICO</w:t>
      </w:r>
      <w:r w:rsidR="00282FF9">
        <w:rPr>
          <w:rFonts w:ascii="Arial" w:hAnsi="Arial" w:cs="Arial"/>
          <w:sz w:val="24"/>
          <w:u w:val="single"/>
          <w:lang w:val="es-AR"/>
        </w:rPr>
        <w:t xml:space="preserve"> 2020</w:t>
      </w:r>
    </w:p>
    <w:p w:rsidR="00C10D06" w:rsidRDefault="00C10D06" w:rsidP="00C10D06">
      <w:pPr>
        <w:rPr>
          <w:lang w:val="es-AR"/>
        </w:rPr>
      </w:pPr>
    </w:p>
    <w:p w:rsidR="00C10D06" w:rsidRDefault="00C10D06" w:rsidP="00C10D06">
      <w:pPr>
        <w:spacing w:after="60" w:line="280" w:lineRule="exact"/>
        <w:rPr>
          <w:rFonts w:ascii="Arial" w:hAnsi="Arial" w:cs="Arial"/>
          <w:sz w:val="28"/>
        </w:rPr>
      </w:pPr>
      <w:r w:rsidRPr="00800CD6">
        <w:rPr>
          <w:rFonts w:ascii="Arial" w:hAnsi="Arial" w:cs="Arial"/>
          <w:sz w:val="28"/>
          <w:u w:val="single"/>
        </w:rPr>
        <w:t>Instrumental</w:t>
      </w:r>
      <w:r>
        <w:rPr>
          <w:rFonts w:ascii="Arial" w:hAnsi="Arial" w:cs="Arial"/>
          <w:sz w:val="28"/>
        </w:rPr>
        <w:t>:</w:t>
      </w:r>
    </w:p>
    <w:p w:rsidR="00177762" w:rsidRPr="00177762" w:rsidRDefault="00177762" w:rsidP="00C10D06">
      <w:pPr>
        <w:spacing w:after="60" w:line="280" w:lineRule="exact"/>
        <w:rPr>
          <w:rFonts w:ascii="Arial" w:hAnsi="Arial" w:cs="Arial"/>
          <w:sz w:val="20"/>
        </w:rPr>
      </w:pPr>
    </w:p>
    <w:p w:rsidR="00C10D06" w:rsidRDefault="00C10D06" w:rsidP="00C10D0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Caja de cirugía.</w:t>
      </w:r>
    </w:p>
    <w:p w:rsidR="00280B92" w:rsidRPr="00DE6192" w:rsidRDefault="00C10D06" w:rsidP="00BA2827">
      <w:pPr>
        <w:numPr>
          <w:ilvl w:val="0"/>
          <w:numId w:val="1"/>
        </w:numPr>
        <w:spacing w:after="60" w:line="280" w:lineRule="exact"/>
        <w:jc w:val="both"/>
        <w:rPr>
          <w:rFonts w:ascii="Arial" w:hAnsi="Arial" w:cs="Arial"/>
          <w:sz w:val="22"/>
        </w:rPr>
      </w:pPr>
      <w:r w:rsidRPr="00280B92">
        <w:rPr>
          <w:rFonts w:ascii="Arial" w:hAnsi="Arial" w:cs="Arial"/>
          <w:sz w:val="22"/>
        </w:rPr>
        <w:t xml:space="preserve">1 </w:t>
      </w:r>
      <w:proofErr w:type="spellStart"/>
      <w:r w:rsidRPr="00280B92">
        <w:rPr>
          <w:rFonts w:ascii="Arial" w:hAnsi="Arial" w:cs="Arial"/>
          <w:sz w:val="22"/>
        </w:rPr>
        <w:t>es</w:t>
      </w:r>
      <w:r w:rsidR="00BA2827">
        <w:rPr>
          <w:rFonts w:ascii="Arial" w:hAnsi="Arial" w:cs="Arial"/>
          <w:sz w:val="22"/>
        </w:rPr>
        <w:t>ponjero</w:t>
      </w:r>
      <w:proofErr w:type="spellEnd"/>
      <w:r w:rsidR="00BA2827">
        <w:rPr>
          <w:rFonts w:ascii="Arial" w:hAnsi="Arial" w:cs="Arial"/>
          <w:sz w:val="22"/>
        </w:rPr>
        <w:t xml:space="preserve"> en polímero de alta resistencia o </w:t>
      </w:r>
      <w:r w:rsidRPr="00280B92">
        <w:rPr>
          <w:rFonts w:ascii="Arial" w:hAnsi="Arial" w:cs="Arial"/>
          <w:sz w:val="22"/>
        </w:rPr>
        <w:t>metálico con esponja descartable</w:t>
      </w:r>
      <w:r w:rsidRPr="00280B92">
        <w:rPr>
          <w:rFonts w:ascii="Arial" w:hAnsi="Arial" w:cs="Arial"/>
          <w:color w:val="FF0000"/>
          <w:sz w:val="22"/>
        </w:rPr>
        <w:t>.</w:t>
      </w:r>
    </w:p>
    <w:p w:rsidR="00DE6192" w:rsidRPr="00BA2827" w:rsidRDefault="00E64835" w:rsidP="00BA2827">
      <w:pPr>
        <w:numPr>
          <w:ilvl w:val="0"/>
          <w:numId w:val="1"/>
        </w:numPr>
        <w:spacing w:after="60" w:line="28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Esponja para </w:t>
      </w:r>
      <w:proofErr w:type="spellStart"/>
      <w:r>
        <w:rPr>
          <w:rFonts w:ascii="Arial" w:hAnsi="Arial" w:cs="Arial"/>
          <w:sz w:val="22"/>
        </w:rPr>
        <w:t>esponjero</w:t>
      </w:r>
      <w:proofErr w:type="spellEnd"/>
      <w:r>
        <w:rPr>
          <w:rFonts w:ascii="Arial" w:hAnsi="Arial" w:cs="Arial"/>
          <w:sz w:val="22"/>
        </w:rPr>
        <w:t xml:space="preserve"> redond</w:t>
      </w:r>
      <w:r w:rsidR="00F50E3D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.</w:t>
      </w:r>
    </w:p>
    <w:p w:rsidR="00BA2827" w:rsidRDefault="00E64835" w:rsidP="00BA2827">
      <w:pPr>
        <w:spacing w:after="60" w:line="280" w:lineRule="exact"/>
        <w:rPr>
          <w:rFonts w:ascii="Arial" w:hAnsi="Arial" w:cs="Arial"/>
          <w:color w:val="FF0000"/>
          <w:sz w:val="22"/>
        </w:rPr>
      </w:pPr>
      <w:r>
        <w:rPr>
          <w:noProof/>
          <w:lang w:val="es-AR" w:eastAsia="es-AR"/>
        </w:rPr>
        <w:drawing>
          <wp:inline distT="0" distB="0" distL="0" distR="0" wp14:anchorId="301C0CF1" wp14:editId="40382C31">
            <wp:extent cx="5400040" cy="5400040"/>
            <wp:effectExtent l="0" t="0" r="0" b="0"/>
            <wp:docPr id="18" name="Imagen 18" descr="https://carrizodental.com/media/catalog/product/cache/1/thumbnail/900x/17f82f742ffe127f42dca9de82fb58b1/e/s/espaices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rrizodental.com/media/catalog/product/cache/1/thumbnail/900x/17f82f742ffe127f42dca9de82fb58b1/e/s/espaicesp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762">
        <w:rPr>
          <w:rFonts w:ascii="Arial" w:hAnsi="Arial" w:cs="Arial"/>
          <w:noProof/>
          <w:sz w:val="22"/>
          <w:lang w:val="es-AR" w:eastAsia="es-AR"/>
        </w:rPr>
        <w:drawing>
          <wp:anchor distT="0" distB="0" distL="114300" distR="114300" simplePos="0" relativeHeight="251658240" behindDoc="1" locked="0" layoutInCell="1" allowOverlap="1" wp14:anchorId="014AB8B9" wp14:editId="2A9D358D">
            <wp:simplePos x="0" y="0"/>
            <wp:positionH relativeFrom="column">
              <wp:posOffset>234315</wp:posOffset>
            </wp:positionH>
            <wp:positionV relativeFrom="paragraph">
              <wp:posOffset>80010</wp:posOffset>
            </wp:positionV>
            <wp:extent cx="25527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39" y="21370"/>
                <wp:lineTo x="21439" y="0"/>
                <wp:lineTo x="0" y="0"/>
              </wp:wrapPolygon>
            </wp:wrapTight>
            <wp:docPr id="4" name="3 Imagen" descr="imagesCA14VW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14VWBZ.jpg"/>
                    <pic:cNvPicPr/>
                  </pic:nvPicPr>
                  <pic:blipFill>
                    <a:blip r:embed="rId8">
                      <a:lum bright="-10000"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2827" w:rsidRPr="00280B92" w:rsidRDefault="00BA2827" w:rsidP="00BA2827">
      <w:pPr>
        <w:spacing w:after="60" w:line="280" w:lineRule="exact"/>
        <w:rPr>
          <w:rFonts w:ascii="Arial" w:hAnsi="Arial" w:cs="Arial"/>
          <w:sz w:val="22"/>
        </w:rPr>
      </w:pPr>
    </w:p>
    <w:p w:rsidR="00BA2827" w:rsidRDefault="00177762" w:rsidP="00BA2827">
      <w:pPr>
        <w:spacing w:after="60" w:line="280" w:lineRule="exact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s-AR" w:eastAsia="es-AR"/>
        </w:rPr>
        <w:drawing>
          <wp:anchor distT="0" distB="0" distL="114300" distR="114300" simplePos="0" relativeHeight="251674624" behindDoc="0" locked="0" layoutInCell="1" allowOverlap="1" wp14:anchorId="742CDE43" wp14:editId="7857A41A">
            <wp:simplePos x="0" y="0"/>
            <wp:positionH relativeFrom="column">
              <wp:posOffset>3004820</wp:posOffset>
            </wp:positionH>
            <wp:positionV relativeFrom="paragraph">
              <wp:posOffset>12700</wp:posOffset>
            </wp:positionV>
            <wp:extent cx="2113915" cy="1403985"/>
            <wp:effectExtent l="0" t="0" r="635" b="5715"/>
            <wp:wrapSquare wrapText="bothSides"/>
            <wp:docPr id="10" name="Imagen 10" descr="C:\Users\Cecilia\Pictures\gasas_ester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ilia\Pictures\gasas_esteril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827" w:rsidRDefault="00BA2827" w:rsidP="00BA2827">
      <w:pPr>
        <w:spacing w:after="60" w:line="280" w:lineRule="exact"/>
        <w:ind w:left="720"/>
        <w:rPr>
          <w:rFonts w:ascii="Arial" w:hAnsi="Arial" w:cs="Arial"/>
          <w:sz w:val="22"/>
        </w:rPr>
      </w:pPr>
    </w:p>
    <w:p w:rsidR="00BA2827" w:rsidRDefault="00BA2827" w:rsidP="00BA2827">
      <w:pPr>
        <w:spacing w:after="60" w:line="280" w:lineRule="exact"/>
        <w:ind w:left="720"/>
        <w:rPr>
          <w:rFonts w:ascii="Arial" w:hAnsi="Arial" w:cs="Arial"/>
          <w:sz w:val="22"/>
        </w:rPr>
      </w:pPr>
    </w:p>
    <w:p w:rsidR="00BA2827" w:rsidRDefault="00BA2827" w:rsidP="00BA2827">
      <w:pPr>
        <w:spacing w:after="60" w:line="280" w:lineRule="exact"/>
        <w:ind w:left="720"/>
        <w:rPr>
          <w:rFonts w:ascii="Arial" w:hAnsi="Arial" w:cs="Arial"/>
          <w:sz w:val="22"/>
        </w:rPr>
      </w:pPr>
    </w:p>
    <w:tbl>
      <w:tblPr>
        <w:tblStyle w:val="Tablaconcuadrcula"/>
        <w:tblpPr w:leftFromText="141" w:rightFromText="141" w:vertAnchor="text" w:horzAnchor="page" w:tblpX="6883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6728B9" w:rsidTr="006728B9">
        <w:tc>
          <w:tcPr>
            <w:tcW w:w="4000" w:type="dxa"/>
          </w:tcPr>
          <w:p w:rsidR="006728B9" w:rsidRDefault="006728B9" w:rsidP="006728B9">
            <w:pPr>
              <w:spacing w:after="60" w:line="280" w:lineRule="exact"/>
              <w:rPr>
                <w:rFonts w:ascii="Arial" w:hAnsi="Arial" w:cs="Arial"/>
                <w:sz w:val="22"/>
              </w:rPr>
            </w:pPr>
          </w:p>
        </w:tc>
      </w:tr>
    </w:tbl>
    <w:p w:rsidR="00C10D06" w:rsidRDefault="006728B9" w:rsidP="00C10D0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Sobres con rollos de algodón, trozos de gasas de diferentes tamaños y bolitas de algodón.</w:t>
      </w:r>
    </w:p>
    <w:p w:rsidR="00C10D06" w:rsidRDefault="00C10D06" w:rsidP="00C10D0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 Bandejas metálicas </w:t>
      </w:r>
      <w:r w:rsidR="00D16DA7">
        <w:rPr>
          <w:rFonts w:ascii="Arial" w:hAnsi="Arial" w:cs="Arial"/>
          <w:sz w:val="22"/>
        </w:rPr>
        <w:t>con el</w:t>
      </w:r>
      <w:r>
        <w:rPr>
          <w:rFonts w:ascii="Arial" w:hAnsi="Arial" w:cs="Arial"/>
          <w:sz w:val="22"/>
        </w:rPr>
        <w:t xml:space="preserve"> instrumental</w:t>
      </w:r>
      <w:r w:rsidR="00D16DA7">
        <w:rPr>
          <w:rFonts w:ascii="Arial" w:hAnsi="Arial" w:cs="Arial"/>
          <w:sz w:val="22"/>
        </w:rPr>
        <w:t xml:space="preserve"> específico</w:t>
      </w:r>
      <w:r>
        <w:rPr>
          <w:rFonts w:ascii="Arial" w:hAnsi="Arial" w:cs="Arial"/>
          <w:sz w:val="22"/>
        </w:rPr>
        <w:t xml:space="preserve">. </w:t>
      </w:r>
    </w:p>
    <w:p w:rsidR="00BE637A" w:rsidRDefault="00BE637A" w:rsidP="00C10D0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Bandeja plástica, acanalada organizadora de cajón. Color celeste o gris.</w:t>
      </w:r>
    </w:p>
    <w:p w:rsidR="00C10D06" w:rsidRDefault="00C10D06" w:rsidP="00C10D0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explorador recto</w:t>
      </w:r>
      <w:r w:rsidR="0079788F">
        <w:rPr>
          <w:rFonts w:ascii="Arial" w:hAnsi="Arial" w:cs="Arial"/>
          <w:sz w:val="22"/>
        </w:rPr>
        <w:t xml:space="preserve"> (si es marca </w:t>
      </w:r>
      <w:proofErr w:type="spellStart"/>
      <w:r w:rsidR="0079788F">
        <w:rPr>
          <w:rFonts w:ascii="Arial" w:hAnsi="Arial" w:cs="Arial"/>
          <w:sz w:val="22"/>
        </w:rPr>
        <w:t>Maillefer</w:t>
      </w:r>
      <w:proofErr w:type="spellEnd"/>
      <w:r w:rsidR="0079788F">
        <w:rPr>
          <w:rFonts w:ascii="Arial" w:hAnsi="Arial" w:cs="Arial"/>
          <w:sz w:val="22"/>
        </w:rPr>
        <w:t xml:space="preserve"> mejor).</w:t>
      </w:r>
    </w:p>
    <w:p w:rsidR="00C10D06" w:rsidRDefault="00C10D06" w:rsidP="00C10D0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 Pinzas de algodón con los bocados en buen estado.</w:t>
      </w:r>
    </w:p>
    <w:p w:rsidR="00C10D06" w:rsidRPr="00FD7C8F" w:rsidRDefault="0079788F" w:rsidP="00FD7C8F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Regla </w:t>
      </w:r>
      <w:r w:rsidRPr="0079788F">
        <w:rPr>
          <w:rFonts w:ascii="Arial" w:hAnsi="Arial" w:cs="Arial"/>
          <w:b/>
          <w:sz w:val="22"/>
        </w:rPr>
        <w:t>metálica</w:t>
      </w:r>
      <w:r>
        <w:rPr>
          <w:rFonts w:ascii="Arial" w:hAnsi="Arial" w:cs="Arial"/>
          <w:sz w:val="22"/>
        </w:rPr>
        <w:t xml:space="preserve"> para con</w:t>
      </w:r>
      <w:r w:rsidR="00C4741A">
        <w:rPr>
          <w:rFonts w:ascii="Arial" w:hAnsi="Arial" w:cs="Arial"/>
          <w:sz w:val="22"/>
        </w:rPr>
        <w:t>ductos</w:t>
      </w:r>
      <w:r>
        <w:rPr>
          <w:rFonts w:ascii="Arial" w:hAnsi="Arial" w:cs="Arial"/>
          <w:sz w:val="22"/>
        </w:rPr>
        <w:t>.</w:t>
      </w:r>
    </w:p>
    <w:p w:rsidR="00C10D06" w:rsidRDefault="00177762" w:rsidP="00C10D0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s-AR" w:eastAsia="es-AR"/>
        </w:rPr>
        <w:drawing>
          <wp:anchor distT="0" distB="0" distL="114300" distR="114300" simplePos="0" relativeHeight="251676672" behindDoc="1" locked="0" layoutInCell="1" allowOverlap="1" wp14:anchorId="6B229540" wp14:editId="28C49AA2">
            <wp:simplePos x="0" y="0"/>
            <wp:positionH relativeFrom="column">
              <wp:posOffset>3684270</wp:posOffset>
            </wp:positionH>
            <wp:positionV relativeFrom="paragraph">
              <wp:posOffset>81280</wp:posOffset>
            </wp:positionV>
            <wp:extent cx="15906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71" y="21430"/>
                <wp:lineTo x="21471" y="0"/>
                <wp:lineTo x="0" y="0"/>
              </wp:wrapPolygon>
            </wp:wrapTight>
            <wp:docPr id="12" name="8 Imagen" descr="imagesCAAFQV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AFQV5F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D06">
        <w:rPr>
          <w:rFonts w:ascii="Arial" w:hAnsi="Arial" w:cs="Arial"/>
          <w:sz w:val="22"/>
        </w:rPr>
        <w:t xml:space="preserve">1 Tijera de </w:t>
      </w:r>
      <w:r w:rsidR="00C10D06" w:rsidRPr="009E1A98">
        <w:rPr>
          <w:rFonts w:ascii="Arial" w:hAnsi="Arial" w:cs="Arial"/>
          <w:b/>
          <w:sz w:val="22"/>
        </w:rPr>
        <w:t>Cirugía</w:t>
      </w:r>
      <w:r w:rsidR="00C10D06">
        <w:rPr>
          <w:rFonts w:ascii="Arial" w:hAnsi="Arial" w:cs="Arial"/>
          <w:sz w:val="22"/>
        </w:rPr>
        <w:t>.</w:t>
      </w:r>
    </w:p>
    <w:p w:rsidR="00C10D06" w:rsidRDefault="00732C46" w:rsidP="00C10D0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2F2573">
        <w:rPr>
          <w:rFonts w:ascii="Arial" w:hAnsi="Arial" w:cs="Arial"/>
          <w:sz w:val="22"/>
        </w:rPr>
        <w:t xml:space="preserve"> Vasos </w:t>
      </w:r>
      <w:proofErr w:type="spellStart"/>
      <w:r w:rsidR="002F2573">
        <w:rPr>
          <w:rFonts w:ascii="Arial" w:hAnsi="Arial" w:cs="Arial"/>
          <w:sz w:val="22"/>
        </w:rPr>
        <w:t>Dappen</w:t>
      </w:r>
      <w:proofErr w:type="spellEnd"/>
      <w:r w:rsidR="002F2573">
        <w:rPr>
          <w:rFonts w:ascii="Arial" w:hAnsi="Arial" w:cs="Arial"/>
          <w:sz w:val="22"/>
        </w:rPr>
        <w:t xml:space="preserve"> (preferentemente de colores)</w:t>
      </w:r>
      <w:r w:rsidR="003004DF">
        <w:rPr>
          <w:rFonts w:ascii="Arial" w:hAnsi="Arial" w:cs="Arial"/>
          <w:sz w:val="22"/>
        </w:rPr>
        <w:t>.</w:t>
      </w:r>
    </w:p>
    <w:p w:rsidR="00C10D06" w:rsidRDefault="00C10D06" w:rsidP="00C10D0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 Losetas finas.</w:t>
      </w:r>
    </w:p>
    <w:p w:rsidR="00C10D06" w:rsidRDefault="00C10D06" w:rsidP="00C10D0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Espátula para cemento.</w:t>
      </w:r>
    </w:p>
    <w:p w:rsidR="00C10D06" w:rsidRDefault="00C10D06" w:rsidP="00C10D0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Atacador para cemento.</w:t>
      </w:r>
      <w:r w:rsidR="0079788F">
        <w:rPr>
          <w:rFonts w:ascii="Arial" w:hAnsi="Arial" w:cs="Arial"/>
          <w:sz w:val="22"/>
        </w:rPr>
        <w:t xml:space="preserve"> (ver imágenes).</w:t>
      </w:r>
    </w:p>
    <w:p w:rsidR="00C10D06" w:rsidRDefault="00C10D06" w:rsidP="00C10D0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Atacador para gutapercha.</w:t>
      </w:r>
      <w:r w:rsidR="0079788F">
        <w:rPr>
          <w:rFonts w:ascii="Arial" w:hAnsi="Arial" w:cs="Arial"/>
          <w:sz w:val="22"/>
        </w:rPr>
        <w:t xml:space="preserve"> (ver imágenes).</w:t>
      </w:r>
    </w:p>
    <w:p w:rsidR="002F2573" w:rsidRDefault="002F2573" w:rsidP="00C10D0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Instrumento de Peter Thomas de encerado, el gotero fino y el gotero grueso.</w:t>
      </w:r>
    </w:p>
    <w:p w:rsidR="0079573D" w:rsidRPr="00F1457B" w:rsidRDefault="00C10D06" w:rsidP="000E3B19">
      <w:pPr>
        <w:numPr>
          <w:ilvl w:val="0"/>
          <w:numId w:val="1"/>
        </w:numPr>
        <w:spacing w:after="60" w:line="280" w:lineRule="exac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</w:rPr>
        <w:t>1 Hoja de bisturí</w:t>
      </w:r>
      <w:r w:rsidR="00D603CE">
        <w:rPr>
          <w:rFonts w:ascii="Arial" w:hAnsi="Arial" w:cs="Arial"/>
          <w:sz w:val="22"/>
        </w:rPr>
        <w:t>, cualquier número.</w:t>
      </w:r>
    </w:p>
    <w:p w:rsidR="00F1457B" w:rsidRDefault="00D16DA7" w:rsidP="00F1457B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Fresero Endodoncia UCC</w:t>
      </w:r>
      <w:r w:rsidR="00F1457B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(Omar Dental).</w:t>
      </w:r>
    </w:p>
    <w:p w:rsidR="00F1457B" w:rsidRDefault="00F1457B" w:rsidP="00F1457B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Caja de Limas tipo K del 15 al 40 de </w:t>
      </w:r>
      <w:smartTag w:uri="urn:schemas-microsoft-com:office:smarttags" w:element="metricconverter">
        <w:smartTagPr>
          <w:attr w:name="ProductID" w:val="25 mm"/>
        </w:smartTagPr>
        <w:r>
          <w:rPr>
            <w:rFonts w:ascii="Arial" w:hAnsi="Arial" w:cs="Arial"/>
            <w:sz w:val="22"/>
          </w:rPr>
          <w:t>25 mm</w:t>
        </w:r>
      </w:smartTag>
      <w:r w:rsidRPr="006F580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(Cualquier marca).</w:t>
      </w:r>
    </w:p>
    <w:p w:rsidR="00F1457B" w:rsidRDefault="00F1457B" w:rsidP="00F1457B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Caja de Limas tipo K del 45 al 80 de 25 mm (Cualquier marca).</w:t>
      </w:r>
    </w:p>
    <w:p w:rsidR="00F1457B" w:rsidRDefault="00F1457B" w:rsidP="00F1457B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Caja de espaciadores (</w:t>
      </w:r>
      <w:proofErr w:type="spellStart"/>
      <w:r>
        <w:rPr>
          <w:rFonts w:ascii="Arial" w:hAnsi="Arial" w:cs="Arial"/>
          <w:sz w:val="22"/>
        </w:rPr>
        <w:t>Fingers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Spreaders</w:t>
      </w:r>
      <w:proofErr w:type="spellEnd"/>
      <w:r>
        <w:rPr>
          <w:rFonts w:ascii="Arial" w:hAnsi="Arial" w:cs="Arial"/>
          <w:sz w:val="22"/>
        </w:rPr>
        <w:t xml:space="preserve">) de </w:t>
      </w:r>
      <w:smartTag w:uri="urn:schemas-microsoft-com:office:smarttags" w:element="metricconverter">
        <w:smartTagPr>
          <w:attr w:name="ProductID" w:val="25 mm"/>
        </w:smartTagPr>
        <w:r>
          <w:rPr>
            <w:rFonts w:ascii="Arial" w:hAnsi="Arial" w:cs="Arial"/>
            <w:sz w:val="22"/>
          </w:rPr>
          <w:t xml:space="preserve">25 </w:t>
        </w:r>
        <w:proofErr w:type="spellStart"/>
        <w:r>
          <w:rPr>
            <w:rFonts w:ascii="Arial" w:hAnsi="Arial" w:cs="Arial"/>
            <w:sz w:val="22"/>
          </w:rPr>
          <w:t>mm</w:t>
        </w:r>
      </w:smartTag>
      <w:r>
        <w:rPr>
          <w:rFonts w:ascii="Arial" w:hAnsi="Arial" w:cs="Arial"/>
          <w:sz w:val="22"/>
        </w:rPr>
        <w:t>.</w:t>
      </w:r>
      <w:proofErr w:type="spellEnd"/>
      <w:r>
        <w:rPr>
          <w:rFonts w:ascii="Arial" w:hAnsi="Arial" w:cs="Arial"/>
          <w:sz w:val="22"/>
        </w:rPr>
        <w:t xml:space="preserve"> (</w:t>
      </w:r>
      <w:proofErr w:type="spellStart"/>
      <w:r>
        <w:rPr>
          <w:rFonts w:ascii="Arial" w:hAnsi="Arial" w:cs="Arial"/>
          <w:sz w:val="22"/>
        </w:rPr>
        <w:t>Maillefer</w:t>
      </w:r>
      <w:proofErr w:type="spellEnd"/>
      <w:r>
        <w:rPr>
          <w:rFonts w:ascii="Arial" w:hAnsi="Arial" w:cs="Arial"/>
          <w:sz w:val="22"/>
        </w:rPr>
        <w:t>/CC CORD/UDM).</w:t>
      </w:r>
    </w:p>
    <w:p w:rsidR="00C10D06" w:rsidRDefault="00C10D06" w:rsidP="00C10D0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Jeringas descartables tipo </w:t>
      </w:r>
      <w:proofErr w:type="spellStart"/>
      <w:r>
        <w:rPr>
          <w:rFonts w:ascii="Arial" w:hAnsi="Arial" w:cs="Arial"/>
          <w:sz w:val="22"/>
        </w:rPr>
        <w:t>Lüer</w:t>
      </w:r>
      <w:proofErr w:type="spellEnd"/>
      <w:r>
        <w:rPr>
          <w:rFonts w:ascii="Arial" w:hAnsi="Arial" w:cs="Arial"/>
          <w:sz w:val="22"/>
        </w:rPr>
        <w:t xml:space="preserve"> x </w:t>
      </w:r>
      <w:r w:rsidRPr="00D603CE">
        <w:rPr>
          <w:rFonts w:ascii="Arial" w:hAnsi="Arial" w:cs="Arial"/>
          <w:b/>
          <w:sz w:val="22"/>
        </w:rPr>
        <w:t>5</w:t>
      </w:r>
      <w:r w:rsidR="00D603CE">
        <w:rPr>
          <w:rFonts w:ascii="Arial" w:hAnsi="Arial" w:cs="Arial"/>
          <w:sz w:val="22"/>
        </w:rPr>
        <w:t xml:space="preserve"> cc, (no se aceptaran jeringas de menor tamaño)</w:t>
      </w:r>
      <w:r>
        <w:rPr>
          <w:rFonts w:ascii="Arial" w:hAnsi="Arial" w:cs="Arial"/>
          <w:sz w:val="22"/>
        </w:rPr>
        <w:t>.</w:t>
      </w:r>
    </w:p>
    <w:p w:rsidR="00921102" w:rsidRDefault="00921102" w:rsidP="00921102">
      <w:pPr>
        <w:spacing w:after="60" w:line="280" w:lineRule="exact"/>
        <w:rPr>
          <w:rFonts w:ascii="Arial" w:hAnsi="Arial" w:cs="Arial"/>
          <w:sz w:val="22"/>
        </w:rPr>
      </w:pPr>
    </w:p>
    <w:p w:rsidR="00601DA9" w:rsidRPr="00601DA9" w:rsidRDefault="00921102" w:rsidP="00601DA9">
      <w:pPr>
        <w:numPr>
          <w:ilvl w:val="0"/>
          <w:numId w:val="1"/>
        </w:numPr>
        <w:spacing w:after="60" w:line="280" w:lineRule="exac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noProof/>
          <w:sz w:val="22"/>
          <w:lang w:val="es-AR" w:eastAsia="es-AR"/>
        </w:rPr>
        <w:lastRenderedPageBreak/>
        <w:drawing>
          <wp:anchor distT="0" distB="0" distL="114300" distR="114300" simplePos="0" relativeHeight="251678720" behindDoc="0" locked="0" layoutInCell="1" allowOverlap="1" wp14:anchorId="1ED21411" wp14:editId="7C58843F">
            <wp:simplePos x="0" y="0"/>
            <wp:positionH relativeFrom="column">
              <wp:posOffset>3663315</wp:posOffset>
            </wp:positionH>
            <wp:positionV relativeFrom="paragraph">
              <wp:posOffset>202565</wp:posOffset>
            </wp:positionV>
            <wp:extent cx="607695" cy="1879600"/>
            <wp:effectExtent l="0" t="7302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60769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3CE">
        <w:rPr>
          <w:rFonts w:ascii="Arial" w:hAnsi="Arial" w:cs="Arial"/>
          <w:sz w:val="22"/>
        </w:rPr>
        <w:t>Agujas descartables para irrigar 16/5.</w:t>
      </w:r>
      <w:r w:rsidR="00601DA9">
        <w:rPr>
          <w:rFonts w:ascii="Arial" w:hAnsi="Arial" w:cs="Arial"/>
          <w:sz w:val="22"/>
        </w:rPr>
        <w:t xml:space="preserve"> </w:t>
      </w:r>
    </w:p>
    <w:p w:rsidR="00D603CE" w:rsidRPr="00601DA9" w:rsidRDefault="00601DA9" w:rsidP="00F1457B">
      <w:pPr>
        <w:spacing w:after="60" w:line="280" w:lineRule="exact"/>
        <w:ind w:left="360"/>
        <w:jc w:val="both"/>
        <w:rPr>
          <w:rFonts w:ascii="Arial" w:hAnsi="Arial" w:cs="Arial"/>
          <w:b/>
          <w:sz w:val="22"/>
        </w:rPr>
      </w:pPr>
      <w:r w:rsidRPr="00601DA9">
        <w:rPr>
          <w:rFonts w:ascii="Arial" w:hAnsi="Arial" w:cs="Arial"/>
          <w:b/>
          <w:sz w:val="22"/>
        </w:rPr>
        <w:t xml:space="preserve">Jeringas y agujas pueden ser reemplazadas por el kit estudiantil de </w:t>
      </w:r>
      <w:proofErr w:type="spellStart"/>
      <w:r w:rsidRPr="00601DA9">
        <w:rPr>
          <w:rFonts w:ascii="Arial" w:hAnsi="Arial" w:cs="Arial"/>
          <w:b/>
          <w:sz w:val="22"/>
        </w:rPr>
        <w:t>Tedequim</w:t>
      </w:r>
      <w:proofErr w:type="spellEnd"/>
      <w:r w:rsidRPr="00601DA9">
        <w:rPr>
          <w:rFonts w:ascii="Arial" w:hAnsi="Arial" w:cs="Arial"/>
          <w:b/>
          <w:sz w:val="22"/>
        </w:rPr>
        <w:t>.</w:t>
      </w:r>
    </w:p>
    <w:p w:rsidR="00F1457B" w:rsidRPr="00DE6192" w:rsidRDefault="00DE6192" w:rsidP="00DE6192">
      <w:pPr>
        <w:pStyle w:val="Prrafodelista"/>
        <w:numPr>
          <w:ilvl w:val="0"/>
          <w:numId w:val="7"/>
        </w:numPr>
        <w:spacing w:after="60" w:line="280" w:lineRule="exact"/>
        <w:rPr>
          <w:rFonts w:ascii="Arial" w:hAnsi="Arial" w:cs="Arial"/>
          <w:sz w:val="22"/>
        </w:rPr>
      </w:pPr>
      <w:r w:rsidRPr="00DE6192">
        <w:rPr>
          <w:rFonts w:ascii="Arial" w:hAnsi="Arial" w:cs="Arial"/>
          <w:sz w:val="22"/>
        </w:rPr>
        <w:t>2</w:t>
      </w:r>
      <w:r w:rsidR="00F1457B" w:rsidRPr="00DE6192">
        <w:rPr>
          <w:rFonts w:ascii="Arial" w:hAnsi="Arial" w:cs="Arial"/>
          <w:sz w:val="22"/>
        </w:rPr>
        <w:t xml:space="preserve"> Fresas Gates – </w:t>
      </w:r>
      <w:proofErr w:type="spellStart"/>
      <w:r w:rsidR="00F1457B" w:rsidRPr="00DE6192">
        <w:rPr>
          <w:rFonts w:ascii="Arial" w:hAnsi="Arial" w:cs="Arial"/>
          <w:sz w:val="22"/>
        </w:rPr>
        <w:t>Glidden</w:t>
      </w:r>
      <w:proofErr w:type="spellEnd"/>
      <w:r w:rsidR="00F1457B" w:rsidRPr="00DE6192">
        <w:rPr>
          <w:rFonts w:ascii="Arial" w:hAnsi="Arial" w:cs="Arial"/>
          <w:sz w:val="22"/>
        </w:rPr>
        <w:t xml:space="preserve"> (N º 2 y N º 3).  </w:t>
      </w:r>
    </w:p>
    <w:p w:rsidR="008205A6" w:rsidRDefault="008205A6" w:rsidP="00C10D06">
      <w:pPr>
        <w:spacing w:after="60" w:line="280" w:lineRule="exact"/>
        <w:rPr>
          <w:rFonts w:ascii="Arial" w:hAnsi="Arial" w:cs="Arial"/>
          <w:sz w:val="22"/>
        </w:rPr>
      </w:pPr>
    </w:p>
    <w:p w:rsidR="00DE6192" w:rsidRDefault="004A3EFA" w:rsidP="00C10D06">
      <w:pPr>
        <w:spacing w:after="60" w:line="280" w:lineRule="exact"/>
        <w:rPr>
          <w:rFonts w:ascii="Arial" w:hAnsi="Arial" w:cs="Arial"/>
          <w:b/>
          <w:i/>
          <w:sz w:val="22"/>
        </w:rPr>
      </w:pPr>
      <w:r w:rsidRPr="004A3EFA">
        <w:rPr>
          <w:rFonts w:ascii="Arial" w:hAnsi="Arial" w:cs="Arial"/>
          <w:sz w:val="22"/>
        </w:rPr>
        <w:t xml:space="preserve"> </w:t>
      </w:r>
      <w:r w:rsidR="00060D61">
        <w:rPr>
          <w:rFonts w:ascii="Arial" w:hAnsi="Arial" w:cs="Arial"/>
          <w:b/>
          <w:i/>
          <w:sz w:val="22"/>
        </w:rPr>
        <w:t xml:space="preserve"> </w:t>
      </w:r>
    </w:p>
    <w:p w:rsidR="00DE6192" w:rsidRDefault="00DE6192" w:rsidP="00C10D06">
      <w:pPr>
        <w:spacing w:after="60" w:line="280" w:lineRule="exact"/>
        <w:rPr>
          <w:rFonts w:ascii="Arial" w:hAnsi="Arial" w:cs="Arial"/>
          <w:b/>
          <w:i/>
          <w:sz w:val="22"/>
        </w:rPr>
      </w:pPr>
    </w:p>
    <w:p w:rsidR="00C10D06" w:rsidRDefault="00060D61" w:rsidP="00C10D06">
      <w:pPr>
        <w:spacing w:after="60" w:line="280" w:lineRule="exact"/>
        <w:rPr>
          <w:rFonts w:ascii="Arial" w:hAnsi="Arial" w:cs="Arial"/>
          <w:sz w:val="28"/>
        </w:rPr>
      </w:pPr>
      <w:r>
        <w:rPr>
          <w:rFonts w:ascii="Arial" w:hAnsi="Arial" w:cs="Arial"/>
          <w:b/>
          <w:i/>
          <w:sz w:val="22"/>
        </w:rPr>
        <w:t xml:space="preserve"> </w:t>
      </w:r>
      <w:r w:rsidR="00C10D06">
        <w:rPr>
          <w:rFonts w:ascii="Arial" w:hAnsi="Arial" w:cs="Arial"/>
          <w:sz w:val="28"/>
        </w:rPr>
        <w:t>Materiales:</w:t>
      </w:r>
    </w:p>
    <w:p w:rsidR="00C10D06" w:rsidRDefault="00C10D06" w:rsidP="00C10D06">
      <w:pPr>
        <w:numPr>
          <w:ilvl w:val="0"/>
          <w:numId w:val="3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Alcohol puro.</w:t>
      </w:r>
    </w:p>
    <w:p w:rsidR="00C10D06" w:rsidRDefault="00C10D06" w:rsidP="00C10D06">
      <w:pPr>
        <w:numPr>
          <w:ilvl w:val="0"/>
          <w:numId w:val="3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Rollos de algod</w:t>
      </w:r>
      <w:r w:rsidR="00D603CE">
        <w:rPr>
          <w:rFonts w:ascii="Arial" w:hAnsi="Arial" w:cs="Arial"/>
          <w:sz w:val="22"/>
        </w:rPr>
        <w:t xml:space="preserve">ón y gasas debidamente dobladas acondicionadas en </w:t>
      </w:r>
      <w:r w:rsidR="009E1A98">
        <w:rPr>
          <w:rFonts w:ascii="Arial" w:hAnsi="Arial" w:cs="Arial"/>
          <w:sz w:val="22"/>
        </w:rPr>
        <w:t>sobres de papel</w:t>
      </w:r>
      <w:r w:rsidR="00D603CE">
        <w:rPr>
          <w:rFonts w:ascii="Arial" w:hAnsi="Arial" w:cs="Arial"/>
          <w:sz w:val="22"/>
        </w:rPr>
        <w:t>.</w:t>
      </w:r>
    </w:p>
    <w:p w:rsidR="00C10D06" w:rsidRDefault="00C10D06" w:rsidP="00C10D06">
      <w:pPr>
        <w:numPr>
          <w:ilvl w:val="0"/>
          <w:numId w:val="3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Torundas</w:t>
      </w:r>
      <w:r w:rsidR="007C1F90">
        <w:rPr>
          <w:rFonts w:ascii="Arial" w:hAnsi="Arial" w:cs="Arial"/>
          <w:sz w:val="22"/>
        </w:rPr>
        <w:t>/bolitas</w:t>
      </w:r>
      <w:r>
        <w:rPr>
          <w:rFonts w:ascii="Arial" w:hAnsi="Arial" w:cs="Arial"/>
          <w:sz w:val="22"/>
        </w:rPr>
        <w:t xml:space="preserve"> de algodón.</w:t>
      </w:r>
    </w:p>
    <w:p w:rsidR="00C10D06" w:rsidRPr="00601DA9" w:rsidRDefault="00D603CE" w:rsidP="00601DA9">
      <w:pPr>
        <w:numPr>
          <w:ilvl w:val="0"/>
          <w:numId w:val="3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Glicerina.</w:t>
      </w:r>
    </w:p>
    <w:p w:rsidR="00C10D06" w:rsidRDefault="00601DA9" w:rsidP="00D603CE">
      <w:pPr>
        <w:numPr>
          <w:ilvl w:val="0"/>
          <w:numId w:val="3"/>
        </w:numPr>
        <w:spacing w:after="60" w:line="280" w:lineRule="exac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2"/>
        </w:rPr>
        <w:t>K</w:t>
      </w:r>
      <w:r w:rsidR="00F435BA">
        <w:rPr>
          <w:rFonts w:ascii="Arial" w:hAnsi="Arial" w:cs="Arial"/>
          <w:sz w:val="22"/>
        </w:rPr>
        <w:t xml:space="preserve">it de irrigación </w:t>
      </w:r>
      <w:r>
        <w:rPr>
          <w:rFonts w:ascii="Arial" w:hAnsi="Arial" w:cs="Arial"/>
          <w:sz w:val="22"/>
        </w:rPr>
        <w:t xml:space="preserve">Estudiantil </w:t>
      </w:r>
      <w:r w:rsidR="00F435BA">
        <w:rPr>
          <w:rFonts w:ascii="Arial" w:hAnsi="Arial" w:cs="Arial"/>
          <w:sz w:val="22"/>
        </w:rPr>
        <w:t>de la marca TEDEQUIM.</w:t>
      </w:r>
    </w:p>
    <w:p w:rsidR="00C10D06" w:rsidRDefault="007C1F90" w:rsidP="00C10D06">
      <w:pPr>
        <w:numPr>
          <w:ilvl w:val="0"/>
          <w:numId w:val="3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AD-SEAL cemento sellador de conductos radiculares.</w:t>
      </w:r>
    </w:p>
    <w:p w:rsidR="00C10D06" w:rsidRDefault="00C10D06" w:rsidP="00C10D0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Cemento provisorio (</w:t>
      </w:r>
      <w:proofErr w:type="spellStart"/>
      <w:r w:rsidR="007C1F90">
        <w:rPr>
          <w:rFonts w:ascii="Arial" w:hAnsi="Arial" w:cs="Arial"/>
          <w:sz w:val="22"/>
        </w:rPr>
        <w:t>Provis</w:t>
      </w:r>
      <w:proofErr w:type="spellEnd"/>
      <w:r w:rsidR="00177762">
        <w:rPr>
          <w:rFonts w:ascii="Arial" w:hAnsi="Arial" w:cs="Arial"/>
          <w:sz w:val="22"/>
        </w:rPr>
        <w:t xml:space="preserve"> o similar</w:t>
      </w:r>
      <w:r>
        <w:rPr>
          <w:rFonts w:ascii="Arial" w:hAnsi="Arial" w:cs="Arial"/>
          <w:sz w:val="22"/>
        </w:rPr>
        <w:t>).</w:t>
      </w:r>
    </w:p>
    <w:p w:rsidR="00C10D06" w:rsidRDefault="003C4F47" w:rsidP="00C10D0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C10D06">
        <w:rPr>
          <w:rFonts w:ascii="Arial" w:hAnsi="Arial" w:cs="Arial"/>
          <w:sz w:val="22"/>
        </w:rPr>
        <w:t xml:space="preserve">onos de gutapercha N º 15 al 40, una caja. (Meta, </w:t>
      </w:r>
      <w:proofErr w:type="spellStart"/>
      <w:r w:rsidR="00C10D06">
        <w:rPr>
          <w:rFonts w:ascii="Arial" w:hAnsi="Arial" w:cs="Arial"/>
          <w:sz w:val="22"/>
        </w:rPr>
        <w:t>Astident</w:t>
      </w:r>
      <w:proofErr w:type="spellEnd"/>
      <w:r w:rsidR="0079573D">
        <w:rPr>
          <w:rFonts w:ascii="Arial" w:hAnsi="Arial" w:cs="Arial"/>
          <w:sz w:val="22"/>
        </w:rPr>
        <w:t xml:space="preserve">, </w:t>
      </w:r>
      <w:proofErr w:type="spellStart"/>
      <w:r w:rsidR="0079573D">
        <w:rPr>
          <w:rFonts w:ascii="Arial" w:hAnsi="Arial" w:cs="Arial"/>
          <w:sz w:val="22"/>
        </w:rPr>
        <w:t>Diadent</w:t>
      </w:r>
      <w:proofErr w:type="spellEnd"/>
      <w:r w:rsidR="00C10D06">
        <w:rPr>
          <w:rFonts w:ascii="Arial" w:hAnsi="Arial" w:cs="Arial"/>
          <w:sz w:val="22"/>
        </w:rPr>
        <w:t>)</w:t>
      </w:r>
    </w:p>
    <w:p w:rsidR="00C10D06" w:rsidRDefault="003C4F47" w:rsidP="00C10D0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C10D06">
        <w:rPr>
          <w:rFonts w:ascii="Arial" w:hAnsi="Arial" w:cs="Arial"/>
          <w:sz w:val="22"/>
        </w:rPr>
        <w:t xml:space="preserve">onos de gutapercha N º 45 al 80, una caja. (Meta, </w:t>
      </w:r>
      <w:proofErr w:type="spellStart"/>
      <w:r w:rsidR="00C10D06">
        <w:rPr>
          <w:rFonts w:ascii="Arial" w:hAnsi="Arial" w:cs="Arial"/>
          <w:sz w:val="22"/>
        </w:rPr>
        <w:t>Astident</w:t>
      </w:r>
      <w:proofErr w:type="spellEnd"/>
      <w:r w:rsidR="0079573D">
        <w:rPr>
          <w:rFonts w:ascii="Arial" w:hAnsi="Arial" w:cs="Arial"/>
          <w:sz w:val="22"/>
        </w:rPr>
        <w:t xml:space="preserve">, </w:t>
      </w:r>
      <w:proofErr w:type="spellStart"/>
      <w:r w:rsidR="0079573D">
        <w:rPr>
          <w:rFonts w:ascii="Arial" w:hAnsi="Arial" w:cs="Arial"/>
          <w:sz w:val="22"/>
        </w:rPr>
        <w:t>Diadent</w:t>
      </w:r>
      <w:proofErr w:type="spellEnd"/>
      <w:r w:rsidR="00C10D06">
        <w:rPr>
          <w:rFonts w:ascii="Arial" w:hAnsi="Arial" w:cs="Arial"/>
          <w:sz w:val="22"/>
        </w:rPr>
        <w:t>)</w:t>
      </w:r>
    </w:p>
    <w:p w:rsidR="007C1F90" w:rsidRDefault="003C4F47" w:rsidP="00C10D0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7C1F90">
        <w:rPr>
          <w:rFonts w:ascii="Arial" w:hAnsi="Arial" w:cs="Arial"/>
          <w:sz w:val="22"/>
        </w:rPr>
        <w:t>onos de gutapercha</w:t>
      </w:r>
      <w:r>
        <w:rPr>
          <w:rFonts w:ascii="Arial" w:hAnsi="Arial" w:cs="Arial"/>
          <w:sz w:val="22"/>
        </w:rPr>
        <w:t xml:space="preserve"> N</w:t>
      </w:r>
      <w:r w:rsidRPr="003C4F4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º 15 al 40 de conicidad .04, una caja. (Meta, </w:t>
      </w:r>
      <w:proofErr w:type="spellStart"/>
      <w:r>
        <w:rPr>
          <w:rFonts w:ascii="Arial" w:hAnsi="Arial" w:cs="Arial"/>
          <w:sz w:val="22"/>
        </w:rPr>
        <w:t>Astident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Diadent</w:t>
      </w:r>
      <w:proofErr w:type="spellEnd"/>
      <w:r>
        <w:rPr>
          <w:rFonts w:ascii="Arial" w:hAnsi="Arial" w:cs="Arial"/>
          <w:sz w:val="22"/>
        </w:rPr>
        <w:t>).</w:t>
      </w:r>
    </w:p>
    <w:p w:rsidR="00C10D06" w:rsidRDefault="003C4F47" w:rsidP="00C10D0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C10D06">
        <w:rPr>
          <w:rFonts w:ascii="Arial" w:hAnsi="Arial" w:cs="Arial"/>
          <w:sz w:val="22"/>
        </w:rPr>
        <w:t xml:space="preserve"> caja de Conos accesorios de gutapercha (MF, F Meta, </w:t>
      </w:r>
      <w:proofErr w:type="spellStart"/>
      <w:r w:rsidR="00C10D06">
        <w:rPr>
          <w:rFonts w:ascii="Arial" w:hAnsi="Arial" w:cs="Arial"/>
          <w:sz w:val="22"/>
        </w:rPr>
        <w:t>Astident</w:t>
      </w:r>
      <w:proofErr w:type="spellEnd"/>
      <w:r w:rsidR="0079573D">
        <w:rPr>
          <w:rFonts w:ascii="Arial" w:hAnsi="Arial" w:cs="Arial"/>
          <w:sz w:val="22"/>
        </w:rPr>
        <w:t xml:space="preserve">, </w:t>
      </w:r>
      <w:proofErr w:type="spellStart"/>
      <w:r w:rsidR="0079573D">
        <w:rPr>
          <w:rFonts w:ascii="Arial" w:hAnsi="Arial" w:cs="Arial"/>
          <w:sz w:val="22"/>
        </w:rPr>
        <w:t>Diadent</w:t>
      </w:r>
      <w:proofErr w:type="spellEnd"/>
      <w:r w:rsidR="00C10D06">
        <w:rPr>
          <w:rFonts w:ascii="Arial" w:hAnsi="Arial" w:cs="Arial"/>
          <w:sz w:val="22"/>
        </w:rPr>
        <w:t>).</w:t>
      </w:r>
      <w:r w:rsidR="00B4162F">
        <w:rPr>
          <w:rFonts w:ascii="Arial" w:hAnsi="Arial" w:cs="Arial"/>
          <w:sz w:val="22"/>
        </w:rPr>
        <w:t xml:space="preserve"> (Conos toda la caja roja o toda azul).</w:t>
      </w:r>
    </w:p>
    <w:p w:rsidR="00C10D06" w:rsidRDefault="00C10D06" w:rsidP="00C10D0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Conos de papel </w:t>
      </w:r>
      <w:r w:rsidR="0079573D">
        <w:rPr>
          <w:rFonts w:ascii="Arial" w:hAnsi="Arial" w:cs="Arial"/>
          <w:sz w:val="22"/>
        </w:rPr>
        <w:t>(cualquier marca).</w:t>
      </w:r>
    </w:p>
    <w:p w:rsidR="00C10D06" w:rsidRDefault="00F435BA" w:rsidP="00C10D0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Placas radiográficas</w:t>
      </w:r>
      <w:r w:rsidR="00364449">
        <w:rPr>
          <w:rFonts w:ascii="Arial" w:hAnsi="Arial" w:cs="Arial"/>
          <w:sz w:val="22"/>
        </w:rPr>
        <w:t xml:space="preserve"> Kodak celeste</w:t>
      </w:r>
      <w:r>
        <w:rPr>
          <w:rFonts w:ascii="Arial" w:hAnsi="Arial" w:cs="Arial"/>
          <w:sz w:val="22"/>
        </w:rPr>
        <w:t xml:space="preserve"> (mínimo 8 por práctico).</w:t>
      </w:r>
    </w:p>
    <w:p w:rsidR="00C10D06" w:rsidRDefault="00C10D06" w:rsidP="00C10D06">
      <w:pPr>
        <w:numPr>
          <w:ilvl w:val="0"/>
          <w:numId w:val="1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Cera </w:t>
      </w:r>
      <w:proofErr w:type="spellStart"/>
      <w:r>
        <w:rPr>
          <w:rFonts w:ascii="Arial" w:hAnsi="Arial" w:cs="Arial"/>
          <w:sz w:val="22"/>
        </w:rPr>
        <w:t>utility</w:t>
      </w:r>
      <w:proofErr w:type="spellEnd"/>
      <w:r>
        <w:rPr>
          <w:rFonts w:ascii="Arial" w:hAnsi="Arial" w:cs="Arial"/>
          <w:sz w:val="22"/>
        </w:rPr>
        <w:t>.</w:t>
      </w:r>
    </w:p>
    <w:p w:rsidR="0099334F" w:rsidRDefault="0099334F" w:rsidP="0079788F">
      <w:pPr>
        <w:spacing w:after="60" w:line="280" w:lineRule="exact"/>
        <w:ind w:left="720"/>
        <w:rPr>
          <w:rFonts w:ascii="Arial" w:hAnsi="Arial" w:cs="Arial"/>
          <w:sz w:val="22"/>
        </w:rPr>
      </w:pPr>
    </w:p>
    <w:p w:rsidR="00840BA6" w:rsidRDefault="00060D61" w:rsidP="003C4F47">
      <w:p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C10D06">
        <w:rPr>
          <w:rFonts w:ascii="Arial" w:hAnsi="Arial" w:cs="Arial"/>
          <w:sz w:val="28"/>
        </w:rPr>
        <w:t>Varios:</w:t>
      </w:r>
      <w:r w:rsidR="00C10D06">
        <w:rPr>
          <w:rFonts w:ascii="Arial" w:hAnsi="Arial" w:cs="Arial"/>
          <w:sz w:val="22"/>
        </w:rPr>
        <w:t xml:space="preserve"> </w:t>
      </w:r>
    </w:p>
    <w:p w:rsidR="007C1F90" w:rsidRDefault="007C1F90" w:rsidP="007C1F90">
      <w:pPr>
        <w:numPr>
          <w:ilvl w:val="0"/>
          <w:numId w:val="4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 piezas antero-superiores </w:t>
      </w:r>
      <w:proofErr w:type="spellStart"/>
      <w:r>
        <w:rPr>
          <w:rFonts w:ascii="Arial" w:hAnsi="Arial" w:cs="Arial"/>
          <w:sz w:val="22"/>
        </w:rPr>
        <w:t>decontaminadas</w:t>
      </w:r>
      <w:proofErr w:type="spellEnd"/>
      <w:r>
        <w:rPr>
          <w:rFonts w:ascii="Arial" w:hAnsi="Arial" w:cs="Arial"/>
          <w:sz w:val="22"/>
        </w:rPr>
        <w:t>. (por alumno</w:t>
      </w:r>
      <w:r w:rsidR="003C4F47">
        <w:rPr>
          <w:rFonts w:ascii="Arial" w:hAnsi="Arial" w:cs="Arial"/>
          <w:sz w:val="22"/>
        </w:rPr>
        <w:t xml:space="preserve"> para 1er práctico)</w:t>
      </w:r>
      <w:r>
        <w:rPr>
          <w:rFonts w:ascii="Arial" w:hAnsi="Arial" w:cs="Arial"/>
          <w:sz w:val="22"/>
        </w:rPr>
        <w:t>.</w:t>
      </w:r>
    </w:p>
    <w:p w:rsidR="007C1F90" w:rsidRDefault="007C1F90" w:rsidP="007C1F90">
      <w:pPr>
        <w:numPr>
          <w:ilvl w:val="0"/>
          <w:numId w:val="4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 piezas antero-inferiores </w:t>
      </w:r>
      <w:proofErr w:type="spellStart"/>
      <w:r>
        <w:rPr>
          <w:rFonts w:ascii="Arial" w:hAnsi="Arial" w:cs="Arial"/>
          <w:sz w:val="22"/>
        </w:rPr>
        <w:t>decontaminadas</w:t>
      </w:r>
      <w:proofErr w:type="spellEnd"/>
      <w:r>
        <w:rPr>
          <w:rFonts w:ascii="Arial" w:hAnsi="Arial" w:cs="Arial"/>
          <w:sz w:val="22"/>
        </w:rPr>
        <w:t>. (por alumno</w:t>
      </w:r>
      <w:r w:rsidR="003C4F47">
        <w:rPr>
          <w:rFonts w:ascii="Arial" w:hAnsi="Arial" w:cs="Arial"/>
          <w:sz w:val="22"/>
        </w:rPr>
        <w:t xml:space="preserve"> para 1er práctico</w:t>
      </w:r>
      <w:r>
        <w:rPr>
          <w:rFonts w:ascii="Arial" w:hAnsi="Arial" w:cs="Arial"/>
          <w:sz w:val="22"/>
        </w:rPr>
        <w:t>).</w:t>
      </w:r>
    </w:p>
    <w:p w:rsidR="007C1F90" w:rsidRDefault="007C1F90" w:rsidP="007C1F90">
      <w:pPr>
        <w:spacing w:after="60" w:line="280" w:lineRule="exact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Las piezas dentarias deben tener intacta su raíz pueden tener caries y/o restauraciones en su porción coronaria.</w:t>
      </w:r>
    </w:p>
    <w:p w:rsidR="007C1F90" w:rsidRDefault="007C1F90" w:rsidP="007C1F90">
      <w:pPr>
        <w:spacing w:after="60" w:line="280" w:lineRule="exact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Las piezas dentarias se </w:t>
      </w:r>
      <w:proofErr w:type="spellStart"/>
      <w:r>
        <w:rPr>
          <w:rFonts w:ascii="Arial" w:hAnsi="Arial" w:cs="Arial"/>
          <w:sz w:val="22"/>
        </w:rPr>
        <w:t>decontaminan</w:t>
      </w:r>
      <w:proofErr w:type="spellEnd"/>
      <w:r>
        <w:rPr>
          <w:rFonts w:ascii="Arial" w:hAnsi="Arial" w:cs="Arial"/>
          <w:sz w:val="22"/>
        </w:rPr>
        <w:t xml:space="preserve">  de la siguiente manera; limpiar la superficie externa eliminando cálculo, tejido blando, tejido óseo, posteriormente sumergir en hipoclorito de sodio puro por 3 a 5 minutos, enjuaguar con agua. Almacenar en un recipiente con agua y 5 gotas de hipoclorito de sodio para evitar la descomposición.</w:t>
      </w:r>
    </w:p>
    <w:p w:rsidR="00C10D06" w:rsidRDefault="00C10D06" w:rsidP="00C10D06">
      <w:pPr>
        <w:numPr>
          <w:ilvl w:val="0"/>
          <w:numId w:val="2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 Clips para radiografías </w:t>
      </w:r>
      <w:r w:rsidRPr="00D603CE">
        <w:rPr>
          <w:rFonts w:ascii="Arial" w:hAnsi="Arial" w:cs="Arial"/>
          <w:b/>
          <w:sz w:val="22"/>
        </w:rPr>
        <w:t>metálicos</w:t>
      </w:r>
      <w:r w:rsidR="00D603CE">
        <w:rPr>
          <w:rFonts w:ascii="Arial" w:hAnsi="Arial" w:cs="Arial"/>
          <w:sz w:val="22"/>
        </w:rPr>
        <w:t>.</w:t>
      </w:r>
    </w:p>
    <w:p w:rsidR="00C10D06" w:rsidRDefault="00D603CE" w:rsidP="00C10D06">
      <w:pPr>
        <w:numPr>
          <w:ilvl w:val="0"/>
          <w:numId w:val="2"/>
        </w:numPr>
        <w:spacing w:after="60" w:line="28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 </w:t>
      </w:r>
      <w:r w:rsidR="00C10D06">
        <w:rPr>
          <w:rFonts w:ascii="Arial" w:hAnsi="Arial" w:cs="Arial"/>
          <w:sz w:val="22"/>
        </w:rPr>
        <w:t>Compresas descartables</w:t>
      </w:r>
      <w:r>
        <w:rPr>
          <w:rFonts w:ascii="Arial" w:hAnsi="Arial" w:cs="Arial"/>
          <w:sz w:val="22"/>
        </w:rPr>
        <w:t xml:space="preserve"> por cada práctico</w:t>
      </w:r>
      <w:r w:rsidR="00C10D06">
        <w:rPr>
          <w:rFonts w:ascii="Arial" w:hAnsi="Arial" w:cs="Arial"/>
          <w:sz w:val="22"/>
        </w:rPr>
        <w:t xml:space="preserve">. </w:t>
      </w:r>
    </w:p>
    <w:p w:rsidR="00C10D06" w:rsidRPr="00921102" w:rsidRDefault="00D603CE" w:rsidP="00C10D06">
      <w:pPr>
        <w:numPr>
          <w:ilvl w:val="0"/>
          <w:numId w:val="2"/>
        </w:numPr>
        <w:spacing w:after="60" w:line="280" w:lineRule="exact"/>
        <w:rPr>
          <w:rFonts w:ascii="Arial" w:hAnsi="Arial" w:cs="Arial"/>
          <w:sz w:val="22"/>
        </w:rPr>
      </w:pPr>
      <w:r w:rsidRPr="00921102">
        <w:rPr>
          <w:rFonts w:ascii="Arial" w:hAnsi="Arial" w:cs="Arial"/>
          <w:sz w:val="22"/>
        </w:rPr>
        <w:t xml:space="preserve">3 </w:t>
      </w:r>
      <w:r w:rsidR="00C10D06" w:rsidRPr="00921102">
        <w:rPr>
          <w:rFonts w:ascii="Arial" w:hAnsi="Arial" w:cs="Arial"/>
          <w:sz w:val="22"/>
        </w:rPr>
        <w:t>Vasos de plástico</w:t>
      </w:r>
      <w:r w:rsidRPr="00921102">
        <w:rPr>
          <w:rFonts w:ascii="Arial" w:hAnsi="Arial" w:cs="Arial"/>
          <w:sz w:val="22"/>
        </w:rPr>
        <w:t>s por cada práctico</w:t>
      </w:r>
      <w:r w:rsidR="00921102" w:rsidRPr="00921102">
        <w:rPr>
          <w:rFonts w:ascii="Arial" w:hAnsi="Arial" w:cs="Arial"/>
          <w:sz w:val="22"/>
        </w:rPr>
        <w:t xml:space="preserve"> y </w:t>
      </w:r>
      <w:r w:rsidR="00C10D06" w:rsidRPr="00921102">
        <w:rPr>
          <w:rFonts w:ascii="Arial" w:hAnsi="Arial" w:cs="Arial"/>
          <w:sz w:val="22"/>
        </w:rPr>
        <w:t>Recipiente para residuos.</w:t>
      </w:r>
    </w:p>
    <w:p w:rsidR="00C10D06" w:rsidRPr="00921102" w:rsidRDefault="00C10D06" w:rsidP="00C10D06">
      <w:pPr>
        <w:numPr>
          <w:ilvl w:val="0"/>
          <w:numId w:val="2"/>
        </w:numPr>
        <w:spacing w:after="60" w:line="280" w:lineRule="exact"/>
        <w:rPr>
          <w:rFonts w:ascii="Arial" w:hAnsi="Arial" w:cs="Arial"/>
          <w:sz w:val="22"/>
        </w:rPr>
      </w:pPr>
      <w:r w:rsidRPr="00921102">
        <w:rPr>
          <w:rFonts w:ascii="Arial" w:hAnsi="Arial" w:cs="Arial"/>
          <w:sz w:val="22"/>
        </w:rPr>
        <w:t xml:space="preserve">1 </w:t>
      </w:r>
      <w:r w:rsidR="00601DA9" w:rsidRPr="00921102">
        <w:rPr>
          <w:rFonts w:ascii="Arial" w:hAnsi="Arial" w:cs="Arial"/>
          <w:sz w:val="22"/>
        </w:rPr>
        <w:t>mechero</w:t>
      </w:r>
      <w:r w:rsidRPr="00921102">
        <w:rPr>
          <w:rFonts w:ascii="Arial" w:hAnsi="Arial" w:cs="Arial"/>
          <w:sz w:val="22"/>
        </w:rPr>
        <w:t xml:space="preserve"> de alcohol</w:t>
      </w:r>
      <w:r w:rsidR="00D603CE" w:rsidRPr="00921102">
        <w:rPr>
          <w:rFonts w:ascii="Arial" w:hAnsi="Arial" w:cs="Arial"/>
          <w:sz w:val="22"/>
        </w:rPr>
        <w:t>, en buenas condiciones</w:t>
      </w:r>
      <w:r w:rsidRPr="00921102">
        <w:rPr>
          <w:rFonts w:ascii="Arial" w:hAnsi="Arial" w:cs="Arial"/>
          <w:sz w:val="22"/>
        </w:rPr>
        <w:t>.</w:t>
      </w:r>
      <w:r w:rsidR="00921102" w:rsidRPr="00921102">
        <w:rPr>
          <w:rFonts w:ascii="Arial" w:hAnsi="Arial" w:cs="Arial"/>
          <w:sz w:val="22"/>
        </w:rPr>
        <w:t xml:space="preserve"> </w:t>
      </w:r>
      <w:r w:rsidRPr="00921102">
        <w:rPr>
          <w:rFonts w:ascii="Arial" w:hAnsi="Arial" w:cs="Arial"/>
          <w:sz w:val="22"/>
        </w:rPr>
        <w:t>Alcohol de quemar</w:t>
      </w:r>
      <w:r w:rsidR="00840BA6" w:rsidRPr="00921102">
        <w:rPr>
          <w:rFonts w:ascii="Arial" w:hAnsi="Arial" w:cs="Arial"/>
          <w:sz w:val="22"/>
        </w:rPr>
        <w:t>.</w:t>
      </w:r>
    </w:p>
    <w:p w:rsidR="00C10D06" w:rsidRPr="00921102" w:rsidRDefault="00F435BA" w:rsidP="00C10D06">
      <w:pPr>
        <w:numPr>
          <w:ilvl w:val="0"/>
          <w:numId w:val="2"/>
        </w:numPr>
        <w:spacing w:after="60" w:line="280" w:lineRule="exact"/>
        <w:rPr>
          <w:rFonts w:ascii="Arial" w:hAnsi="Arial" w:cs="Arial"/>
          <w:sz w:val="22"/>
        </w:rPr>
      </w:pPr>
      <w:r w:rsidRPr="00921102">
        <w:rPr>
          <w:rFonts w:ascii="Arial" w:hAnsi="Arial" w:cs="Arial"/>
          <w:sz w:val="22"/>
        </w:rPr>
        <w:t xml:space="preserve">1 </w:t>
      </w:r>
      <w:proofErr w:type="spellStart"/>
      <w:r w:rsidRPr="00921102">
        <w:rPr>
          <w:rFonts w:ascii="Arial" w:hAnsi="Arial" w:cs="Arial"/>
          <w:sz w:val="22"/>
        </w:rPr>
        <w:t>Contrángulo</w:t>
      </w:r>
      <w:proofErr w:type="spellEnd"/>
      <w:r w:rsidR="00921102" w:rsidRPr="00921102">
        <w:rPr>
          <w:rFonts w:ascii="Arial" w:hAnsi="Arial" w:cs="Arial"/>
          <w:sz w:val="22"/>
        </w:rPr>
        <w:t xml:space="preserve"> y</w:t>
      </w:r>
      <w:r w:rsidR="00C10D06" w:rsidRPr="00921102">
        <w:rPr>
          <w:rFonts w:ascii="Arial" w:hAnsi="Arial" w:cs="Arial"/>
          <w:sz w:val="22"/>
        </w:rPr>
        <w:t xml:space="preserve"> Turbina con acople.</w:t>
      </w:r>
    </w:p>
    <w:p w:rsidR="002F2573" w:rsidRPr="00921102" w:rsidRDefault="00C10D06" w:rsidP="00CC59A2">
      <w:pPr>
        <w:numPr>
          <w:ilvl w:val="0"/>
          <w:numId w:val="2"/>
        </w:numPr>
        <w:spacing w:after="60" w:line="280" w:lineRule="exact"/>
        <w:ind w:left="360" w:hanging="76"/>
        <w:rPr>
          <w:rFonts w:ascii="Arial" w:hAnsi="Arial" w:cs="Arial"/>
          <w:u w:val="single"/>
          <w:lang w:val="es-AR"/>
        </w:rPr>
      </w:pPr>
      <w:r w:rsidRPr="00921102">
        <w:rPr>
          <w:rFonts w:ascii="Arial" w:hAnsi="Arial" w:cs="Arial"/>
          <w:sz w:val="22"/>
        </w:rPr>
        <w:t>Anteojos de protección</w:t>
      </w:r>
      <w:r w:rsidR="006D3B63" w:rsidRPr="00921102">
        <w:rPr>
          <w:rFonts w:ascii="Arial" w:hAnsi="Arial" w:cs="Arial"/>
          <w:sz w:val="22"/>
        </w:rPr>
        <w:t xml:space="preserve">, </w:t>
      </w:r>
      <w:r w:rsidRPr="00921102">
        <w:rPr>
          <w:rFonts w:ascii="Arial" w:hAnsi="Arial" w:cs="Arial"/>
          <w:sz w:val="22"/>
        </w:rPr>
        <w:t xml:space="preserve">Guantes de </w:t>
      </w:r>
      <w:proofErr w:type="spellStart"/>
      <w:r w:rsidRPr="00921102">
        <w:rPr>
          <w:rFonts w:ascii="Arial" w:hAnsi="Arial" w:cs="Arial"/>
          <w:sz w:val="22"/>
        </w:rPr>
        <w:t>latex</w:t>
      </w:r>
      <w:proofErr w:type="spellEnd"/>
      <w:r w:rsidR="00921102" w:rsidRPr="00921102">
        <w:rPr>
          <w:rFonts w:ascii="Arial" w:hAnsi="Arial" w:cs="Arial"/>
          <w:sz w:val="22"/>
        </w:rPr>
        <w:t xml:space="preserve"> y </w:t>
      </w:r>
      <w:bookmarkStart w:id="0" w:name="_GoBack"/>
      <w:bookmarkEnd w:id="0"/>
      <w:r w:rsidR="00D603CE" w:rsidRPr="00921102">
        <w:rPr>
          <w:rFonts w:ascii="Arial" w:hAnsi="Arial" w:cs="Arial"/>
          <w:sz w:val="22"/>
        </w:rPr>
        <w:t>Barbijos.</w:t>
      </w:r>
    </w:p>
    <w:sectPr w:rsidR="002F2573" w:rsidRPr="00921102" w:rsidSect="001B1E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662"/>
    <w:multiLevelType w:val="hybridMultilevel"/>
    <w:tmpl w:val="69AC41B2"/>
    <w:lvl w:ilvl="0" w:tplc="C736D5B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07C7"/>
    <w:multiLevelType w:val="hybridMultilevel"/>
    <w:tmpl w:val="DFD4456E"/>
    <w:lvl w:ilvl="0" w:tplc="EDE4FB2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C088A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F602D"/>
    <w:multiLevelType w:val="hybridMultilevel"/>
    <w:tmpl w:val="BE08B6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306F6"/>
    <w:multiLevelType w:val="hybridMultilevel"/>
    <w:tmpl w:val="B0ECE0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0D747C"/>
    <w:multiLevelType w:val="hybridMultilevel"/>
    <w:tmpl w:val="21E48F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40212"/>
    <w:multiLevelType w:val="singleLevel"/>
    <w:tmpl w:val="C736D5B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67B97CF3"/>
    <w:multiLevelType w:val="hybridMultilevel"/>
    <w:tmpl w:val="A57294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66"/>
    <w:rsid w:val="00060D61"/>
    <w:rsid w:val="000919A2"/>
    <w:rsid w:val="000B6128"/>
    <w:rsid w:val="000C40FC"/>
    <w:rsid w:val="000C4322"/>
    <w:rsid w:val="000E3B19"/>
    <w:rsid w:val="00114ED8"/>
    <w:rsid w:val="00150B93"/>
    <w:rsid w:val="00152855"/>
    <w:rsid w:val="00177762"/>
    <w:rsid w:val="001B1E65"/>
    <w:rsid w:val="001F4066"/>
    <w:rsid w:val="00280B92"/>
    <w:rsid w:val="00282FF9"/>
    <w:rsid w:val="0029209C"/>
    <w:rsid w:val="002B76ED"/>
    <w:rsid w:val="002F2573"/>
    <w:rsid w:val="003004DF"/>
    <w:rsid w:val="00364449"/>
    <w:rsid w:val="00394E09"/>
    <w:rsid w:val="003C4F47"/>
    <w:rsid w:val="00417953"/>
    <w:rsid w:val="00464317"/>
    <w:rsid w:val="004A3EFA"/>
    <w:rsid w:val="004F78D7"/>
    <w:rsid w:val="005031E4"/>
    <w:rsid w:val="00505F14"/>
    <w:rsid w:val="00506E16"/>
    <w:rsid w:val="00507752"/>
    <w:rsid w:val="005C1D86"/>
    <w:rsid w:val="005D32EE"/>
    <w:rsid w:val="005E446B"/>
    <w:rsid w:val="00601DA9"/>
    <w:rsid w:val="00625553"/>
    <w:rsid w:val="00643438"/>
    <w:rsid w:val="006728B9"/>
    <w:rsid w:val="006B1934"/>
    <w:rsid w:val="006D3B63"/>
    <w:rsid w:val="006F674A"/>
    <w:rsid w:val="006F6D29"/>
    <w:rsid w:val="00727DD3"/>
    <w:rsid w:val="00732C46"/>
    <w:rsid w:val="00732EC8"/>
    <w:rsid w:val="0079573D"/>
    <w:rsid w:val="0079788F"/>
    <w:rsid w:val="007C1F90"/>
    <w:rsid w:val="007C3F8C"/>
    <w:rsid w:val="007D25EF"/>
    <w:rsid w:val="00800CD6"/>
    <w:rsid w:val="008123F6"/>
    <w:rsid w:val="008205A6"/>
    <w:rsid w:val="008228D3"/>
    <w:rsid w:val="00840BA6"/>
    <w:rsid w:val="00921102"/>
    <w:rsid w:val="0099334F"/>
    <w:rsid w:val="009C4D7F"/>
    <w:rsid w:val="009D7556"/>
    <w:rsid w:val="009E1A98"/>
    <w:rsid w:val="00A655C8"/>
    <w:rsid w:val="00A908B1"/>
    <w:rsid w:val="00AC5D8C"/>
    <w:rsid w:val="00B34840"/>
    <w:rsid w:val="00B4162F"/>
    <w:rsid w:val="00B63390"/>
    <w:rsid w:val="00BA2827"/>
    <w:rsid w:val="00BA7DCC"/>
    <w:rsid w:val="00BC5C5A"/>
    <w:rsid w:val="00BE637A"/>
    <w:rsid w:val="00BF47B7"/>
    <w:rsid w:val="00C10D06"/>
    <w:rsid w:val="00C4741A"/>
    <w:rsid w:val="00CB3552"/>
    <w:rsid w:val="00CC59A2"/>
    <w:rsid w:val="00D16DA7"/>
    <w:rsid w:val="00D603CE"/>
    <w:rsid w:val="00DA16A1"/>
    <w:rsid w:val="00DA21BF"/>
    <w:rsid w:val="00DC370B"/>
    <w:rsid w:val="00DE6192"/>
    <w:rsid w:val="00DF2BF6"/>
    <w:rsid w:val="00E15B92"/>
    <w:rsid w:val="00E4548B"/>
    <w:rsid w:val="00E54690"/>
    <w:rsid w:val="00E64835"/>
    <w:rsid w:val="00EA0410"/>
    <w:rsid w:val="00EC7E95"/>
    <w:rsid w:val="00EE166C"/>
    <w:rsid w:val="00F079A3"/>
    <w:rsid w:val="00F1457B"/>
    <w:rsid w:val="00F435BA"/>
    <w:rsid w:val="00F50E3D"/>
    <w:rsid w:val="00F60C14"/>
    <w:rsid w:val="00F64495"/>
    <w:rsid w:val="00F6570D"/>
    <w:rsid w:val="00FB1E53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D6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800CD6"/>
    <w:pPr>
      <w:keepNext/>
      <w:jc w:val="center"/>
      <w:outlineLvl w:val="2"/>
    </w:pPr>
    <w:rPr>
      <w:b/>
      <w:sz w:val="20"/>
      <w:szCs w:val="20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28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82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F657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65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D6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800CD6"/>
    <w:pPr>
      <w:keepNext/>
      <w:jc w:val="center"/>
      <w:outlineLvl w:val="2"/>
    </w:pPr>
    <w:rPr>
      <w:b/>
      <w:sz w:val="20"/>
      <w:szCs w:val="20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28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82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F657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65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8F7D-61AE-48DB-9518-568AA594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4362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ENDODONCIA EN PIEZAS MULTICANALICULARES</vt:lpstr>
    </vt:vector>
  </TitlesOfParts>
  <Company>-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ENDODONCIA EN PIEZAS MULTICANALICULARES</dc:title>
  <dc:creator>Endodoncia A</dc:creator>
  <cp:lastModifiedBy>Cecilia</cp:lastModifiedBy>
  <cp:revision>7</cp:revision>
  <cp:lastPrinted>2015-02-20T10:55:00Z</cp:lastPrinted>
  <dcterms:created xsi:type="dcterms:W3CDTF">2018-12-17T00:23:00Z</dcterms:created>
  <dcterms:modified xsi:type="dcterms:W3CDTF">2019-12-01T16:08:00Z</dcterms:modified>
</cp:coreProperties>
</file>