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7CB4" w14:textId="0A5B3576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bCs/>
          <w:sz w:val="32"/>
          <w:szCs w:val="32"/>
          <w:u w:val="single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32"/>
          <w:u w:val="single"/>
          <w:lang w:val="es-ES" w:eastAsia="es-ES"/>
        </w:rPr>
        <w:t xml:space="preserve">CATEDRA DE FARMACOLOGIA- </w:t>
      </w:r>
    </w:p>
    <w:p w14:paraId="077FE993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bCs/>
          <w:sz w:val="32"/>
          <w:szCs w:val="32"/>
          <w:u w:val="single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32"/>
          <w:u w:val="single"/>
          <w:lang w:val="es-ES" w:eastAsia="es-ES"/>
        </w:rPr>
        <w:t>FACULTAD DE CIENCIAS DE LA SALUD-UCC</w:t>
      </w:r>
    </w:p>
    <w:p w14:paraId="51305A42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bCs/>
          <w:sz w:val="32"/>
          <w:szCs w:val="32"/>
          <w:u w:val="single"/>
          <w:lang w:val="es-ES" w:eastAsia="es-ES"/>
        </w:rPr>
      </w:pPr>
    </w:p>
    <w:p w14:paraId="4703761C" w14:textId="77777777" w:rsidR="003D1DD6" w:rsidRDefault="003D1DD6" w:rsidP="003D1DD6">
      <w:pPr>
        <w:spacing w:after="0" w:line="240" w:lineRule="auto"/>
        <w:rPr>
          <w:rFonts w:ascii="Arial" w:eastAsia="Times New Roman" w:hAnsi="Arial" w:cs="Times New Roman"/>
          <w:b/>
          <w:bCs/>
          <w:sz w:val="32"/>
          <w:szCs w:val="32"/>
          <w:u w:val="single"/>
          <w:lang w:val="es-ES" w:eastAsia="es-ES"/>
        </w:rPr>
      </w:pPr>
      <w:r>
        <w:rPr>
          <w:rFonts w:ascii="Arial" w:eastAsia="Times New Roman" w:hAnsi="Arial" w:cs="Times New Roman"/>
          <w:b/>
          <w:bCs/>
          <w:sz w:val="32"/>
          <w:szCs w:val="32"/>
          <w:u w:val="single"/>
          <w:lang w:val="es-ES" w:eastAsia="es-ES"/>
        </w:rPr>
        <w:t>Clases Teóricas 2025</w:t>
      </w:r>
    </w:p>
    <w:p w14:paraId="521E63C9" w14:textId="77777777" w:rsidR="003D1DD6" w:rsidRPr="00F57D2C" w:rsidRDefault="003D1DD6" w:rsidP="003D1DD6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bCs/>
          <w:sz w:val="32"/>
          <w:szCs w:val="32"/>
          <w:lang w:eastAsia="es-ES"/>
        </w:rPr>
      </w:pPr>
    </w:p>
    <w:p w14:paraId="72E703C9" w14:textId="77777777" w:rsidR="003D1DD6" w:rsidRPr="00F57D2C" w:rsidRDefault="00B4209F" w:rsidP="003D1DD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s-ES" w:eastAsia="es-ES"/>
        </w:rPr>
        <w:t>Lunes 10</w:t>
      </w:r>
      <w:r w:rsidR="003D1DD6" w:rsidRPr="00F57D2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s-ES" w:eastAsia="es-ES"/>
        </w:rPr>
        <w:t>-03</w:t>
      </w:r>
      <w:r w:rsidR="003D1DD6" w:rsidRPr="00F57D2C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s-ES" w:eastAsia="es-ES"/>
        </w:rPr>
        <w:t>.</w:t>
      </w:r>
      <w:r w:rsidR="003D1DD6" w:rsidRPr="00F57D2C">
        <w:rPr>
          <w:rFonts w:ascii="Times New Roman" w:eastAsia="Times New Roman" w:hAnsi="Times New Roman" w:cs="Times New Roman"/>
          <w:b/>
          <w:sz w:val="36"/>
          <w:szCs w:val="36"/>
          <w:lang w:val="es-ES" w:eastAsia="es-ES"/>
        </w:rPr>
        <w:t xml:space="preserve"> Clase inaugural. </w:t>
      </w:r>
    </w:p>
    <w:p w14:paraId="23893A32" w14:textId="77777777" w:rsidR="003D1DD6" w:rsidRPr="00F57D2C" w:rsidRDefault="003D1DD6" w:rsidP="003D1DD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F57D2C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Uso Racional del Medicamento. </w:t>
      </w:r>
      <w:r w:rsidRPr="00F57D2C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ab/>
      </w:r>
      <w:proofErr w:type="spellStart"/>
      <w:r w:rsidRPr="00F57D2C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Dr</w:t>
      </w:r>
      <w:proofErr w:type="spellEnd"/>
      <w:r w:rsidRPr="00F57D2C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 </w:t>
      </w:r>
      <w:proofErr w:type="spellStart"/>
      <w:r w:rsidRPr="00F57D2C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>Sesin</w:t>
      </w:r>
      <w:proofErr w:type="spellEnd"/>
      <w:r w:rsidRPr="00F57D2C"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  <w:t xml:space="preserve"> </w:t>
      </w:r>
    </w:p>
    <w:p w14:paraId="628A5386" w14:textId="77777777" w:rsidR="003D1DD6" w:rsidRPr="00F57D2C" w:rsidRDefault="003D1DD6" w:rsidP="003D1DD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</w:p>
    <w:p w14:paraId="6FB320D5" w14:textId="77777777" w:rsidR="003D1DD6" w:rsidRPr="00F57D2C" w:rsidRDefault="00B4209F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val="es-ES" w:eastAsia="es-ES"/>
        </w:rPr>
        <w:t>Miércoles 12</w:t>
      </w:r>
      <w:r w:rsidR="003D1DD6" w:rsidRPr="00F57D2C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s-ES" w:eastAsia="es-ES"/>
        </w:rPr>
        <w:t>-03</w:t>
      </w:r>
      <w:r w:rsidR="003D1DD6" w:rsidRPr="00F57D2C">
        <w:rPr>
          <w:rFonts w:ascii="Times New Roman" w:eastAsia="Times New Roman" w:hAnsi="Times New Roman" w:cs="Times New Roman"/>
          <w:b/>
          <w:sz w:val="36"/>
          <w:szCs w:val="36"/>
          <w:lang w:val="es-ES" w:eastAsia="es-ES"/>
        </w:rPr>
        <w:t>,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Farmacocinética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I: Vías de administración. Absorción. Distribución.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Brizuela/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Ricarte</w:t>
      </w:r>
    </w:p>
    <w:p w14:paraId="45FF6D76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Farmacocinética II: </w:t>
      </w:r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Metabolismo. Excreción.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Brizuela/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Ricarte</w:t>
      </w:r>
    </w:p>
    <w:p w14:paraId="731718DD" w14:textId="77777777" w:rsidR="003D1DD6" w:rsidRPr="00F57D2C" w:rsidRDefault="003D1DD6" w:rsidP="003D1DD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es-ES" w:eastAsia="es-ES"/>
        </w:rPr>
      </w:pPr>
    </w:p>
    <w:p w14:paraId="5821BDAF" w14:textId="77777777" w:rsidR="003D1DD6" w:rsidRPr="00F57D2C" w:rsidRDefault="00B4209F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proofErr w:type="gramStart"/>
      <w:r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Lunes  17</w:t>
      </w:r>
      <w:proofErr w:type="gramEnd"/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 xml:space="preserve">-03, 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Farmacodinamia Receptores. Mecanismo de acción. Efectos farmacológicos.</w:t>
      </w:r>
      <w:r w:rsidR="003D1DD6" w:rsidRPr="00F57D2C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Ricarte/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2176D5E4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</w:p>
    <w:p w14:paraId="66F85435" w14:textId="77777777" w:rsidR="003D1DD6" w:rsidRPr="00F57D2C" w:rsidRDefault="00B4209F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Miércoles 19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-03,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pt-BR" w:eastAsia="es-ES"/>
        </w:rPr>
        <w:t xml:space="preserve">Modelo adrenérgico, Agonistas,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Lizzio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pt-BR" w:eastAsia="es-ES"/>
        </w:rPr>
        <w:t xml:space="preserve"> </w:t>
      </w:r>
    </w:p>
    <w:p w14:paraId="5FC360ED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val="pt-BR" w:eastAsia="es-ES"/>
        </w:rPr>
        <w:t xml:space="preserve">Modelo adrenérgico, Antagonistas,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Lizzio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pt-BR" w:eastAsia="es-ES"/>
        </w:rPr>
        <w:t xml:space="preserve"> </w:t>
      </w:r>
    </w:p>
    <w:p w14:paraId="656A3E9C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2C831754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3C22C31D" w14:textId="77777777" w:rsidR="003D1DD6" w:rsidRPr="00F57D2C" w:rsidRDefault="00B4209F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Miércoles 26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-03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</w:p>
    <w:p w14:paraId="1CA401F5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Modelo Colinérgico, Agonistas.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Steembeke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5AEBE659" w14:textId="77777777" w:rsidR="003D1DD6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pt-BR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val="pt-BR" w:eastAsia="es-ES"/>
        </w:rPr>
        <w:t xml:space="preserve">Modelo Colinérgico </w:t>
      </w:r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Antagonistas.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Steembeke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pt-BR" w:eastAsia="es-ES"/>
        </w:rPr>
        <w:t xml:space="preserve"> </w:t>
      </w:r>
    </w:p>
    <w:p w14:paraId="604050A4" w14:textId="77777777" w:rsidR="003F4076" w:rsidRPr="00F57D2C" w:rsidRDefault="003F407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pt-BR" w:eastAsia="es-ES"/>
        </w:rPr>
      </w:pPr>
    </w:p>
    <w:p w14:paraId="26F0D613" w14:textId="1FB4CB94" w:rsidR="003D1DD6" w:rsidRPr="00EA3FF5" w:rsidRDefault="003F407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pt-BR" w:eastAsia="es-ES"/>
        </w:rPr>
      </w:pPr>
      <w:r w:rsidRPr="00EA3FF5"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Lunes 31-03,</w:t>
      </w:r>
      <w:r w:rsidRPr="00EA3FF5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</w:t>
      </w:r>
    </w:p>
    <w:p w14:paraId="2B78E6D2" w14:textId="77777777" w:rsidR="009B0C48" w:rsidRPr="00EA3FF5" w:rsidRDefault="009B0C48" w:rsidP="009B0C48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EA3FF5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Tratamiento del Hipo e Hipertiroidismo. </w:t>
      </w:r>
    </w:p>
    <w:p w14:paraId="583BD1BE" w14:textId="6D160A8E" w:rsidR="009B0C48" w:rsidRPr="00EA3FF5" w:rsidRDefault="009B0C48" w:rsidP="009B0C48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proofErr w:type="spellStart"/>
      <w:r w:rsidRPr="00EA3FF5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Pr="00EA3FF5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Arzac/</w:t>
      </w:r>
      <w:proofErr w:type="spellStart"/>
      <w:r w:rsidRPr="00EA3FF5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EA3FF5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EA3FF5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  <w:r w:rsidRPr="00EA3FF5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</w:p>
    <w:p w14:paraId="00516668" w14:textId="5BC5986D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u w:val="single"/>
          <w:lang w:val="pt-BR" w:eastAsia="es-ES"/>
        </w:rPr>
      </w:pPr>
    </w:p>
    <w:p w14:paraId="054FB1B8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</w:p>
    <w:p w14:paraId="5D619A10" w14:textId="77777777" w:rsidR="003D1DD6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</w:p>
    <w:p w14:paraId="44A2F5D6" w14:textId="77777777" w:rsidR="003F4076" w:rsidRDefault="003F407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</w:p>
    <w:p w14:paraId="056A04B5" w14:textId="77777777" w:rsidR="007D5F6A" w:rsidRDefault="007D5F6A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</w:p>
    <w:p w14:paraId="7BD9EF93" w14:textId="77777777" w:rsidR="000703CF" w:rsidRPr="00F57D2C" w:rsidRDefault="000703CF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</w:p>
    <w:p w14:paraId="046036D3" w14:textId="77777777" w:rsidR="003D1DD6" w:rsidRPr="00F57D2C" w:rsidRDefault="00B4209F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lastRenderedPageBreak/>
        <w:t>Lunes 07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-04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, </w:t>
      </w:r>
    </w:p>
    <w:p w14:paraId="7A23FC6A" w14:textId="0B200917" w:rsidR="003D1DD6" w:rsidRPr="00EA3FF5" w:rsidRDefault="00D85542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bookmarkStart w:id="0" w:name="_Hlk128680452"/>
      <w:r w:rsidRPr="00EA3FF5">
        <w:rPr>
          <w:rFonts w:ascii="Arial" w:eastAsia="Times New Roman" w:hAnsi="Arial" w:cs="Times New Roman"/>
          <w:b/>
          <w:sz w:val="32"/>
          <w:szCs w:val="32"/>
          <w:lang w:val="pt-BR" w:eastAsia="es-ES"/>
        </w:rPr>
        <w:t xml:space="preserve">Automedicación. </w:t>
      </w:r>
    </w:p>
    <w:bookmarkEnd w:id="0"/>
    <w:p w14:paraId="51975E73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Hernandez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370F4A01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6096D53D" w14:textId="77777777" w:rsidR="003D1DD6" w:rsidRPr="00F57D2C" w:rsidRDefault="00B4209F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u w:val="single"/>
          <w:lang w:val="pt-BR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pt-BR" w:eastAsia="es-ES"/>
        </w:rPr>
        <w:t>Miércoles 09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pt-BR" w:eastAsia="es-ES"/>
        </w:rPr>
        <w:t>-04</w:t>
      </w:r>
    </w:p>
    <w:p w14:paraId="157F6CF0" w14:textId="49245A88" w:rsidR="003D1DD6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Farmaconocividad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.</w:t>
      </w:r>
      <w:r w:rsidR="003A72BD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A72BD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="003A72BD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A72BD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Steembeke</w:t>
      </w:r>
      <w:proofErr w:type="spellEnd"/>
      <w:r w:rsidR="003A72BD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="003A72BD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A72BD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A72BD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36B65926" w14:textId="77777777" w:rsidR="003F4076" w:rsidRPr="00F57D2C" w:rsidRDefault="003F4076" w:rsidP="003F407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Tratamiento de la Insuficiencia Cardiaca.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Rodríguez/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Sesin</w:t>
      </w:r>
      <w:proofErr w:type="spellEnd"/>
    </w:p>
    <w:p w14:paraId="20DF7C2F" w14:textId="77777777" w:rsidR="003F4076" w:rsidRPr="003F4076" w:rsidRDefault="003F4076" w:rsidP="003D1DD6">
      <w:pPr>
        <w:spacing w:after="0" w:line="240" w:lineRule="auto"/>
        <w:rPr>
          <w:rFonts w:ascii="Arial" w:eastAsia="Times New Roman" w:hAnsi="Arial" w:cs="Times New Roman"/>
          <w:b/>
          <w:color w:val="FF0000"/>
          <w:sz w:val="32"/>
          <w:szCs w:val="32"/>
          <w:lang w:val="pt-BR" w:eastAsia="es-ES"/>
        </w:rPr>
      </w:pPr>
    </w:p>
    <w:p w14:paraId="4022138A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i/>
          <w:iCs/>
          <w:sz w:val="32"/>
          <w:szCs w:val="32"/>
          <w:lang w:eastAsia="es-ES"/>
        </w:rPr>
      </w:pPr>
    </w:p>
    <w:p w14:paraId="76545C50" w14:textId="77777777" w:rsidR="003D1DD6" w:rsidRPr="00F57D2C" w:rsidRDefault="00B4209F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Times New Roman"/>
          <w:b/>
          <w:i/>
          <w:iCs/>
          <w:sz w:val="32"/>
          <w:szCs w:val="32"/>
          <w:u w:val="single"/>
          <w:lang w:eastAsia="es-ES"/>
        </w:rPr>
        <w:t>Lunes 14</w:t>
      </w:r>
      <w:r w:rsidR="003D1DD6" w:rsidRPr="00F57D2C">
        <w:rPr>
          <w:rFonts w:ascii="Arial" w:eastAsia="Times New Roman" w:hAnsi="Arial" w:cs="Times New Roman"/>
          <w:b/>
          <w:i/>
          <w:iCs/>
          <w:sz w:val="32"/>
          <w:szCs w:val="32"/>
          <w:u w:val="single"/>
          <w:lang w:eastAsia="es-ES"/>
        </w:rPr>
        <w:t xml:space="preserve">-04 </w:t>
      </w:r>
      <w:r w:rsidR="003D1DD6" w:rsidRPr="00F57D2C">
        <w:rPr>
          <w:rFonts w:ascii="Arial" w:eastAsia="Times New Roman" w:hAnsi="Arial" w:cs="Times New Roman"/>
          <w:b/>
          <w:i/>
          <w:iCs/>
          <w:sz w:val="32"/>
          <w:szCs w:val="32"/>
          <w:lang w:val="es-ES" w:eastAsia="es-ES"/>
        </w:rPr>
        <w:t>Tratamient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o de las Arritmias Cardíacas</w:t>
      </w:r>
      <w:r w:rsidR="003D1DD6" w:rsidRPr="00F57D2C">
        <w:rPr>
          <w:rFonts w:ascii="Arial" w:eastAsia="Times New Roman" w:hAnsi="Arial" w:cs="Arial"/>
          <w:b/>
          <w:sz w:val="28"/>
          <w:szCs w:val="28"/>
          <w:lang w:val="es-ES" w:eastAsia="es-ES"/>
        </w:rPr>
        <w:t>.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Ricarte/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Brizuela</w:t>
      </w:r>
    </w:p>
    <w:p w14:paraId="1D665855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635E05FE" w14:textId="779CC3E3" w:rsidR="003D1DD6" w:rsidRDefault="00B4209F" w:rsidP="005853F5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Miércoles 16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-04,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</w:t>
      </w:r>
    </w:p>
    <w:p w14:paraId="3D6083B7" w14:textId="77777777" w:rsidR="005853F5" w:rsidRPr="00F57D2C" w:rsidRDefault="005853F5" w:rsidP="005853F5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</w:p>
    <w:p w14:paraId="2B8BDF9F" w14:textId="77777777" w:rsidR="005853F5" w:rsidRPr="00F57D2C" w:rsidRDefault="005853F5" w:rsidP="005853F5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Tratamiento del ángor. 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Rodríguez/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300EA86F" w14:textId="77777777" w:rsidR="005853F5" w:rsidRPr="00F57D2C" w:rsidRDefault="005853F5" w:rsidP="005853F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Vasodilatadores- Bloqueantes del Ca++. </w:t>
      </w:r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Rodríguez /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Sesin</w:t>
      </w:r>
    </w:p>
    <w:p w14:paraId="2918CA06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3B53CB06" w14:textId="77777777" w:rsidR="003F4076" w:rsidRPr="003F4076" w:rsidRDefault="00B4209F" w:rsidP="003F4076">
      <w:pPr>
        <w:spacing w:after="0" w:line="240" w:lineRule="auto"/>
        <w:rPr>
          <w:rFonts w:ascii="Arial" w:eastAsia="Times New Roman" w:hAnsi="Arial" w:cs="Times New Roman"/>
          <w:b/>
          <w:color w:val="FF0000"/>
          <w:sz w:val="32"/>
          <w:szCs w:val="32"/>
          <w:lang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Lune</w:t>
      </w:r>
      <w:r w:rsidRPr="00EA3FF5"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s 21</w:t>
      </w:r>
      <w:r w:rsidR="003D1DD6" w:rsidRPr="00EA3FF5"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-04</w:t>
      </w:r>
      <w:r w:rsidR="003D1DD6" w:rsidRPr="00EA3FF5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, </w:t>
      </w:r>
      <w:r w:rsidR="003F4076" w:rsidRPr="00EA3FF5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Tratamiento de las Dislipemias. </w:t>
      </w:r>
      <w:proofErr w:type="spellStart"/>
      <w:r w:rsidR="003F4076" w:rsidRPr="00EA3FF5">
        <w:rPr>
          <w:rFonts w:ascii="Arial" w:eastAsia="Times New Roman" w:hAnsi="Arial" w:cs="Times New Roman"/>
          <w:b/>
          <w:sz w:val="32"/>
          <w:szCs w:val="32"/>
          <w:lang w:eastAsia="es-ES"/>
        </w:rPr>
        <w:t>Dr</w:t>
      </w:r>
      <w:proofErr w:type="spellEnd"/>
      <w:r w:rsidR="003F4076" w:rsidRPr="00EA3FF5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Ricarte /</w:t>
      </w:r>
      <w:proofErr w:type="spellStart"/>
      <w:r w:rsidR="003F4076" w:rsidRPr="00EA3FF5">
        <w:rPr>
          <w:rFonts w:ascii="Arial" w:eastAsia="Times New Roman" w:hAnsi="Arial" w:cs="Times New Roman"/>
          <w:b/>
          <w:sz w:val="32"/>
          <w:szCs w:val="32"/>
          <w:lang w:eastAsia="es-ES"/>
        </w:rPr>
        <w:t>Dr</w:t>
      </w:r>
      <w:proofErr w:type="spellEnd"/>
      <w:r w:rsidR="003F4076" w:rsidRPr="00EA3FF5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</w:t>
      </w:r>
      <w:proofErr w:type="spellStart"/>
      <w:r w:rsidR="003F4076" w:rsidRPr="00EA3FF5">
        <w:rPr>
          <w:rFonts w:ascii="Arial" w:eastAsia="Times New Roman" w:hAnsi="Arial" w:cs="Times New Roman"/>
          <w:b/>
          <w:sz w:val="32"/>
          <w:szCs w:val="32"/>
          <w:lang w:eastAsia="es-ES"/>
        </w:rPr>
        <w:t>Sesin</w:t>
      </w:r>
      <w:proofErr w:type="spellEnd"/>
    </w:p>
    <w:p w14:paraId="1B10E385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</w:p>
    <w:p w14:paraId="39C32B7B" w14:textId="77777777" w:rsidR="005853F5" w:rsidRDefault="00B4209F" w:rsidP="005853F5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Miércoles 23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-04,</w:t>
      </w:r>
    </w:p>
    <w:p w14:paraId="5413DD04" w14:textId="201E51DF" w:rsidR="005853F5" w:rsidRPr="00F57D2C" w:rsidRDefault="005853F5" w:rsidP="005853F5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Farmacología clínica de los Diuréticos. </w:t>
      </w:r>
    </w:p>
    <w:p w14:paraId="1912BE8B" w14:textId="77777777" w:rsidR="005853F5" w:rsidRPr="00F57D2C" w:rsidRDefault="005853F5" w:rsidP="005853F5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Sesin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Dra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Hernandez</w:t>
      </w:r>
      <w:proofErr w:type="spellEnd"/>
    </w:p>
    <w:p w14:paraId="7F249709" w14:textId="77777777" w:rsidR="005853F5" w:rsidRPr="00F57D2C" w:rsidRDefault="005853F5" w:rsidP="005853F5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Tratamiento de la HTA.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Sesin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Dra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eastAsia="es-ES"/>
        </w:rPr>
        <w:t>Hernandez</w:t>
      </w:r>
      <w:proofErr w:type="spellEnd"/>
    </w:p>
    <w:p w14:paraId="71F526CD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</w:pPr>
    </w:p>
    <w:p w14:paraId="6767C55A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</w:p>
    <w:p w14:paraId="6F745AAA" w14:textId="77777777" w:rsidR="003F4076" w:rsidRDefault="00B4209F" w:rsidP="003F407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Lunes 28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-04,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</w:p>
    <w:p w14:paraId="7A952944" w14:textId="1E0FC2B7" w:rsidR="003F4076" w:rsidRPr="00EA3FF5" w:rsidRDefault="000703CF" w:rsidP="003F407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EA3FF5">
        <w:rPr>
          <w:rFonts w:ascii="Arial" w:eastAsia="Times New Roman" w:hAnsi="Arial" w:cs="Times New Roman"/>
          <w:b/>
          <w:sz w:val="32"/>
          <w:szCs w:val="32"/>
          <w:lang w:val="pt-BR" w:eastAsia="es-ES"/>
        </w:rPr>
        <w:t>Analgésicos</w:t>
      </w:r>
      <w:r w:rsidR="003F4076" w:rsidRPr="00EA3FF5">
        <w:rPr>
          <w:rFonts w:ascii="Arial" w:eastAsia="Times New Roman" w:hAnsi="Arial" w:cs="Times New Roman"/>
          <w:b/>
          <w:sz w:val="32"/>
          <w:szCs w:val="32"/>
          <w:lang w:val="pt-BR" w:eastAsia="es-ES"/>
        </w:rPr>
        <w:t xml:space="preserve"> centrales </w:t>
      </w:r>
      <w:proofErr w:type="spellStart"/>
      <w:r w:rsidR="003F4076" w:rsidRPr="00EA3FF5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F4076" w:rsidRPr="00EA3FF5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Ricarte/ </w:t>
      </w:r>
      <w:proofErr w:type="spellStart"/>
      <w:r w:rsidR="003F4076" w:rsidRPr="00EA3FF5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="003F4076" w:rsidRPr="00EA3FF5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Brizuela</w:t>
      </w:r>
    </w:p>
    <w:p w14:paraId="130AF553" w14:textId="475D0FFC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05279853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11B25A23" w14:textId="77777777" w:rsidR="00223648" w:rsidRPr="00B17947" w:rsidRDefault="00EA3FF5" w:rsidP="00223648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bookmarkStart w:id="1" w:name="_Hlk191132877"/>
      <w:proofErr w:type="spellStart"/>
      <w:r w:rsidRPr="00B17947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Miercoles</w:t>
      </w:r>
      <w:proofErr w:type="spellEnd"/>
      <w:r w:rsidR="00B4209F" w:rsidRPr="00B17947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 xml:space="preserve"> 30-04</w:t>
      </w:r>
      <w:r w:rsidR="003D1DD6"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, </w:t>
      </w:r>
      <w:bookmarkEnd w:id="1"/>
    </w:p>
    <w:p w14:paraId="609E4070" w14:textId="70DE0D55" w:rsidR="003D1DD6" w:rsidRPr="00B17947" w:rsidRDefault="00223648" w:rsidP="00223648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Prescripción segura de medicamentos.</w:t>
      </w:r>
    </w:p>
    <w:p w14:paraId="3038D863" w14:textId="77777777" w:rsidR="00223648" w:rsidRPr="00B17947" w:rsidRDefault="00223648" w:rsidP="00223648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Ciclo cerrado de la medicación. </w:t>
      </w:r>
      <w:proofErr w:type="spellStart"/>
      <w:r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Hernandez</w:t>
      </w:r>
      <w:proofErr w:type="spellEnd"/>
      <w:r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678D3BB7" w14:textId="77777777" w:rsidR="00223648" w:rsidRPr="00223648" w:rsidRDefault="00223648" w:rsidP="00223648">
      <w:pPr>
        <w:spacing w:after="0" w:line="240" w:lineRule="auto"/>
        <w:rPr>
          <w:rFonts w:ascii="Arial" w:eastAsia="Times New Roman" w:hAnsi="Arial" w:cs="Times New Roman"/>
          <w:b/>
          <w:color w:val="FF0000"/>
          <w:sz w:val="32"/>
          <w:szCs w:val="32"/>
          <w:lang w:val="es-ES" w:eastAsia="es-ES"/>
        </w:rPr>
      </w:pPr>
    </w:p>
    <w:p w14:paraId="7AF2A52E" w14:textId="77777777" w:rsidR="003F4076" w:rsidRPr="00F57D2C" w:rsidRDefault="003F407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7A99FCFB" w14:textId="6C5D9E70" w:rsidR="00223648" w:rsidRPr="00B17947" w:rsidRDefault="003F4076" w:rsidP="00223648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lastRenderedPageBreak/>
        <w:t xml:space="preserve">Lunes </w:t>
      </w:r>
      <w:r w:rsidR="00723C0A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05</w:t>
      </w:r>
      <w:r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-0</w:t>
      </w:r>
      <w:r w:rsidR="00723C0A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5</w:t>
      </w:r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,</w:t>
      </w:r>
      <w:r w:rsidR="00223648" w:rsidRPr="00223648">
        <w:rPr>
          <w:rFonts w:ascii="Arial" w:eastAsia="Times New Roman" w:hAnsi="Arial" w:cs="Times New Roman"/>
          <w:b/>
          <w:color w:val="FF0000"/>
          <w:sz w:val="32"/>
          <w:szCs w:val="32"/>
          <w:lang w:val="es-ES" w:eastAsia="es-ES"/>
        </w:rPr>
        <w:t xml:space="preserve"> </w:t>
      </w:r>
      <w:r w:rsidR="00223648"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Antiagregantes- Anticoagulantes. </w:t>
      </w:r>
    </w:p>
    <w:p w14:paraId="008B1E73" w14:textId="77777777" w:rsidR="00223648" w:rsidRPr="00B17947" w:rsidRDefault="00223648" w:rsidP="00223648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proofErr w:type="spellStart"/>
      <w:r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Ricarte/</w:t>
      </w:r>
      <w:proofErr w:type="spellStart"/>
      <w:r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Pr="00B17947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Brizuela</w:t>
      </w:r>
    </w:p>
    <w:p w14:paraId="321B019F" w14:textId="741BDF97" w:rsidR="003D1DD6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6D09C7B5" w14:textId="77777777" w:rsidR="00723C0A" w:rsidRPr="00F57D2C" w:rsidRDefault="00723C0A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511A110B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700CBC7E" w14:textId="3C811307" w:rsidR="003D1DD6" w:rsidRPr="00F57D2C" w:rsidRDefault="00255D85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Miércoles 0</w:t>
      </w:r>
      <w:r w:rsidR="003F4076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7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-05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, Clase OBLIGATORIA de repaso de temas del 1º parcial.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Lizzio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33A82463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5488B21F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eastAsia="es-ES"/>
        </w:rPr>
      </w:pPr>
    </w:p>
    <w:p w14:paraId="1B262608" w14:textId="77777777" w:rsidR="003D1DD6" w:rsidRPr="00F57D2C" w:rsidRDefault="00697DD5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  <w:t>Viernes 09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  <w:t xml:space="preserve"> de mayo     .....................1º PARCIAL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  <w:tab/>
        <w:t xml:space="preserve"> </w:t>
      </w:r>
    </w:p>
    <w:p w14:paraId="218DC16C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</w:pPr>
    </w:p>
    <w:p w14:paraId="56420EC5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</w:pPr>
    </w:p>
    <w:p w14:paraId="3F3D80CB" w14:textId="77777777" w:rsidR="003D1DD6" w:rsidRPr="00F57D2C" w:rsidRDefault="00697DD5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Lunes 12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-05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, Antibióticos: </w:t>
      </w:r>
      <w:r w:rsidR="003D1DD6" w:rsidRPr="00F57D2C">
        <w:rPr>
          <w:rFonts w:ascii="Arial" w:eastAsia="Times New Roman" w:hAnsi="Arial" w:cs="Arial"/>
          <w:b/>
          <w:sz w:val="32"/>
          <w:szCs w:val="32"/>
          <w:lang w:val="es-ES" w:eastAsia="es-ES"/>
        </w:rPr>
        <w:t>β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-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Lactámicos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.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Lizzio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</w:p>
    <w:p w14:paraId="3582D4CC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772A62E8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30216574" w14:textId="77777777" w:rsidR="003D1DD6" w:rsidRPr="00F57D2C" w:rsidRDefault="00697DD5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Miércoles 14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-05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, Antibióticos 30 y 50 S – Sulfamidas. </w:t>
      </w:r>
    </w:p>
    <w:p w14:paraId="0C3DE0B2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Lizzio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3CE1C011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7789E35E" w14:textId="6A5F37BF" w:rsidR="003D1DD6" w:rsidRPr="00F57D2C" w:rsidRDefault="003D1DD6" w:rsidP="00FC4C7C">
      <w:pPr>
        <w:tabs>
          <w:tab w:val="center" w:pos="4252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ab/>
      </w:r>
    </w:p>
    <w:p w14:paraId="7FE4955D" w14:textId="77777777" w:rsidR="003D1DD6" w:rsidRPr="00F57D2C" w:rsidRDefault="00697DD5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Lunes 19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-05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, Ansiolíticos- Antidepresivos. 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Ricarte/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Brizuela</w:t>
      </w:r>
    </w:p>
    <w:p w14:paraId="7F4319AD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4C3CFCA8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5AB587C8" w14:textId="77777777" w:rsidR="003D1DD6" w:rsidRPr="00F57D2C" w:rsidRDefault="00697DD5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pt-BR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Miércoles 21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-05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, 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pt-BR" w:eastAsia="es-ES"/>
        </w:rPr>
        <w:t>Uso Racional de los antibióticos.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Lizzio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0126D9D4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Antiparasitarios.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Lizzio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4A7F4925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592D8416" w14:textId="3F2EA880" w:rsidR="00BF4A2D" w:rsidRPr="00F57D2C" w:rsidRDefault="00697DD5" w:rsidP="00BF4A2D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Lunes 26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 xml:space="preserve">-05, </w:t>
      </w:r>
      <w:r w:rsidR="000703CF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Antifúngicos</w:t>
      </w:r>
      <w:r w:rsidR="00FC4C7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-antivirales</w:t>
      </w:r>
      <w:r w:rsidR="00BF4A2D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BF4A2D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="00BF4A2D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BF4A2D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Rolandelli</w:t>
      </w:r>
      <w:proofErr w:type="spellEnd"/>
      <w:r w:rsidR="00BF4A2D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</w:p>
    <w:p w14:paraId="423114F6" w14:textId="7D18D5A8" w:rsidR="00BF4A2D" w:rsidRPr="00F57D2C" w:rsidRDefault="00BF4A2D" w:rsidP="00BF4A2D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4A1D5705" w14:textId="6FFDFA74" w:rsidR="00BF4A2D" w:rsidRDefault="00BF4A2D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</w:pPr>
    </w:p>
    <w:p w14:paraId="487BCF83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50D4C26F" w14:textId="77777777" w:rsidR="003D1DD6" w:rsidRPr="00F57D2C" w:rsidRDefault="00697DD5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Miércoles 28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-05: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</w:p>
    <w:p w14:paraId="0D34011B" w14:textId="77777777" w:rsidR="00090894" w:rsidRDefault="00090894" w:rsidP="00090894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Tratamiento de la Diabetes: Insulinas. </w:t>
      </w:r>
    </w:p>
    <w:p w14:paraId="1F1B280D" w14:textId="77777777" w:rsidR="00090894" w:rsidRPr="00F57D2C" w:rsidRDefault="00090894" w:rsidP="00090894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Antidiabéticos orales.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Lizzio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</w:p>
    <w:p w14:paraId="6FDC39E2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6EA59806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pt-BR" w:eastAsia="es-ES"/>
        </w:rPr>
      </w:pPr>
    </w:p>
    <w:p w14:paraId="61C60102" w14:textId="77777777" w:rsidR="003D1DD6" w:rsidRPr="00F57D2C" w:rsidRDefault="00697DD5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pt-BR" w:eastAsia="es-ES"/>
        </w:rPr>
        <w:t>Lunes 02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pt-BR" w:eastAsia="es-ES"/>
        </w:rPr>
        <w:t>-06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Glucocorticoides.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090894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Rolandelli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04219A0C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181F7C8D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pt-BR" w:eastAsia="es-ES"/>
        </w:rPr>
      </w:pPr>
    </w:p>
    <w:p w14:paraId="0AF9FDED" w14:textId="77777777" w:rsidR="003D1DD6" w:rsidRPr="00F57D2C" w:rsidRDefault="00697DD5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pt-BR" w:eastAsia="es-ES"/>
        </w:rPr>
        <w:t>Miercoles 04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pt-BR" w:eastAsia="es-ES"/>
        </w:rPr>
        <w:t>-06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 xml:space="preserve"> 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AINES-Prostaglandinas.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Hernandez</w:t>
      </w:r>
      <w:proofErr w:type="spellEnd"/>
    </w:p>
    <w:p w14:paraId="338F1243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Terapia Génica. Nuevos avances.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Astegiano</w:t>
      </w:r>
      <w:proofErr w:type="spellEnd"/>
    </w:p>
    <w:p w14:paraId="12BC71C7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</w:pPr>
    </w:p>
    <w:p w14:paraId="1389408A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</w:pPr>
    </w:p>
    <w:p w14:paraId="137DBCA9" w14:textId="77777777" w:rsidR="003D1DD6" w:rsidRPr="00F57D2C" w:rsidRDefault="00697DD5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Lunes 09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 xml:space="preserve">-06, </w:t>
      </w:r>
      <w:r w:rsidR="006D2F46">
        <w:rPr>
          <w:rFonts w:ascii="Arial" w:eastAsia="Times New Roman" w:hAnsi="Arial" w:cs="Times New Roman"/>
          <w:b/>
          <w:sz w:val="32"/>
          <w:szCs w:val="32"/>
          <w:u w:val="single"/>
          <w:lang w:eastAsia="es-ES"/>
        </w:rPr>
        <w:t>Inmunosupresores.</w:t>
      </w:r>
      <w:r w:rsidR="006D2F46" w:rsidRPr="006D2F46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6D2F46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Rolandelli</w:t>
      </w:r>
      <w:proofErr w:type="spellEnd"/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59BB60A8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0477EEE4" w14:textId="77777777" w:rsidR="006D2F46" w:rsidRPr="00F57D2C" w:rsidRDefault="00697DD5" w:rsidP="006D2F4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Miércoles 11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-06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pt-BR" w:eastAsia="es-ES"/>
        </w:rPr>
        <w:t xml:space="preserve"> </w:t>
      </w:r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Medicina personalizada asociada al genoma humano. </w:t>
      </w:r>
      <w:proofErr w:type="spellStart"/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Dra</w:t>
      </w:r>
      <w:proofErr w:type="spellEnd"/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Astegiano</w:t>
      </w:r>
      <w:proofErr w:type="spellEnd"/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="006D2F4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1EA514A1" w14:textId="77777777" w:rsidR="003D1DD6" w:rsidRPr="00697DD5" w:rsidRDefault="003D1DD6" w:rsidP="003D1DD6">
      <w:pPr>
        <w:spacing w:after="0" w:line="240" w:lineRule="auto"/>
        <w:rPr>
          <w:rFonts w:ascii="Arial" w:eastAsia="Times New Roman" w:hAnsi="Arial" w:cs="Times New Roman"/>
          <w:b/>
          <w:color w:val="FF0000"/>
          <w:sz w:val="32"/>
          <w:szCs w:val="32"/>
          <w:lang w:val="es-ES" w:eastAsia="es-ES"/>
        </w:rPr>
      </w:pPr>
    </w:p>
    <w:p w14:paraId="3E151558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49E094EE" w14:textId="77777777" w:rsidR="003D1DD6" w:rsidRPr="00F57D2C" w:rsidRDefault="00697DD5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Miércoles 18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  <w:t>-06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, </w:t>
      </w:r>
    </w:p>
    <w:p w14:paraId="47BE3EA2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Clase OBLIGATORIA de repaso de temas del 1º parcial</w:t>
      </w:r>
    </w:p>
    <w:p w14:paraId="6875B453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Lizzio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/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Dr</w:t>
      </w:r>
      <w:proofErr w:type="spellEnd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  <w:proofErr w:type="spellStart"/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Sesin</w:t>
      </w:r>
      <w:proofErr w:type="spellEnd"/>
    </w:p>
    <w:p w14:paraId="0693CE70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u w:val="single"/>
          <w:lang w:val="es-ES" w:eastAsia="es-ES"/>
        </w:rPr>
      </w:pPr>
    </w:p>
    <w:p w14:paraId="6F6362F2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52D7C9F6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</w:p>
    <w:p w14:paraId="3B6BB982" w14:textId="67ECF0D4" w:rsidR="003D1DD6" w:rsidRPr="00F57D2C" w:rsidRDefault="0016243F" w:rsidP="003D1DD6">
      <w:pPr>
        <w:numPr>
          <w:ilvl w:val="0"/>
          <w:numId w:val="2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  <w:t xml:space="preserve"> 19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  <w:t xml:space="preserve"> de junio  ………………..2º PARCIAL </w:t>
      </w:r>
    </w:p>
    <w:p w14:paraId="2EB89395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7A028F6C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4F450956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2683FFAF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30F4B571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36E173DD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0226A787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1FF58909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2996F172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1EB95E5C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4865AEE3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7FF30E88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2A816FF8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42B13A9C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24225162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5398E6DB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F57D2C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</w:t>
      </w:r>
    </w:p>
    <w:p w14:paraId="2BDD39A0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60F86F56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35D429A2" w14:textId="77777777" w:rsidR="003D1DD6" w:rsidRPr="00F57D2C" w:rsidRDefault="003D1DD6" w:rsidP="003D1DD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s-ES" w:eastAsia="es-ES"/>
        </w:rPr>
      </w:pPr>
      <w:r w:rsidRPr="00F57D2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s-ES"/>
        </w:rPr>
        <w:lastRenderedPageBreak/>
        <w:t xml:space="preserve">CATEDRA DE FARMACOLOGIA </w:t>
      </w:r>
      <w:r w:rsidRPr="00F57D2C">
        <w:rPr>
          <w:rFonts w:ascii="Arial" w:eastAsia="Times New Roman" w:hAnsi="Arial" w:cs="Times New Roman"/>
          <w:b/>
          <w:bCs/>
          <w:sz w:val="32"/>
          <w:szCs w:val="32"/>
          <w:u w:val="single"/>
          <w:lang w:eastAsia="es-ES"/>
        </w:rPr>
        <w:t xml:space="preserve">  UCC</w:t>
      </w:r>
      <w:r w:rsidRPr="00F57D2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s-ES"/>
        </w:rPr>
        <w:t xml:space="preserve"> - 4º año</w:t>
      </w:r>
    </w:p>
    <w:p w14:paraId="274DFB34" w14:textId="77777777" w:rsidR="003D1DD6" w:rsidRPr="00F57D2C" w:rsidRDefault="003D1DD6" w:rsidP="003D1DD6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32"/>
          <w:szCs w:val="20"/>
          <w:u w:val="single"/>
          <w:lang w:eastAsia="es-ES"/>
        </w:rPr>
      </w:pPr>
    </w:p>
    <w:p w14:paraId="75AABB13" w14:textId="7C8100B6" w:rsidR="003D1DD6" w:rsidRPr="00F57D2C" w:rsidRDefault="00D9137A" w:rsidP="003D1DD6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32"/>
          <w:szCs w:val="20"/>
          <w:u w:val="single"/>
          <w:lang w:eastAsia="es-ES"/>
        </w:rPr>
      </w:pPr>
      <w:r>
        <w:rPr>
          <w:rFonts w:ascii="Arial" w:eastAsia="Times New Roman" w:hAnsi="Arial" w:cs="Times New Roman"/>
          <w:b/>
          <w:sz w:val="32"/>
          <w:szCs w:val="20"/>
          <w:u w:val="single"/>
          <w:lang w:eastAsia="es-ES"/>
        </w:rPr>
        <w:t>Seminarios</w:t>
      </w:r>
      <w:r w:rsidR="00684D1D">
        <w:rPr>
          <w:rFonts w:ascii="Arial" w:eastAsia="Times New Roman" w:hAnsi="Arial" w:cs="Times New Roman"/>
          <w:b/>
          <w:sz w:val="32"/>
          <w:szCs w:val="20"/>
          <w:u w:val="single"/>
          <w:lang w:eastAsia="es-ES"/>
        </w:rPr>
        <w:t>-talleres de grupo</w:t>
      </w:r>
      <w:r>
        <w:rPr>
          <w:rFonts w:ascii="Arial" w:eastAsia="Times New Roman" w:hAnsi="Arial" w:cs="Times New Roman"/>
          <w:b/>
          <w:sz w:val="32"/>
          <w:szCs w:val="20"/>
          <w:u w:val="single"/>
          <w:lang w:eastAsia="es-ES"/>
        </w:rPr>
        <w:t xml:space="preserve"> 2025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u w:val="single"/>
          <w:lang w:eastAsia="es-ES"/>
        </w:rPr>
        <w:t xml:space="preserve"> </w:t>
      </w:r>
    </w:p>
    <w:p w14:paraId="31D7C928" w14:textId="77777777" w:rsidR="003D1DD6" w:rsidRPr="00F57D2C" w:rsidRDefault="003D1DD6" w:rsidP="003D1DD6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32"/>
          <w:szCs w:val="20"/>
          <w:u w:val="single"/>
          <w:lang w:eastAsia="es-ES"/>
        </w:rPr>
      </w:pPr>
    </w:p>
    <w:p w14:paraId="3E4CC3BF" w14:textId="77777777" w:rsidR="003D1DD6" w:rsidRPr="00F57D2C" w:rsidRDefault="003D1DD6" w:rsidP="003D1DD6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32"/>
          <w:szCs w:val="20"/>
          <w:u w:val="single"/>
          <w:lang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u w:val="single"/>
          <w:lang w:eastAsia="es-ES"/>
        </w:rPr>
        <w:t xml:space="preserve">     </w:t>
      </w:r>
    </w:p>
    <w:p w14:paraId="21FE436A" w14:textId="77777777" w:rsidR="003D1DD6" w:rsidRPr="00F57D2C" w:rsidRDefault="003D1DD6" w:rsidP="003D1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1BF9A11D" w14:textId="77777777" w:rsidR="003D1DD6" w:rsidRPr="00F57D2C" w:rsidRDefault="003D1DD6" w:rsidP="003D1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52A68A0F" w14:textId="77777777" w:rsidR="003D1DD6" w:rsidRPr="00F57D2C" w:rsidRDefault="003D1DD6" w:rsidP="003D1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14:paraId="5A0B47F3" w14:textId="6DADF00D" w:rsidR="003D1DD6" w:rsidRPr="00F57D2C" w:rsidRDefault="002473C7" w:rsidP="003D1DD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>
        <w:rPr>
          <w:rFonts w:ascii="Arial" w:eastAsia="Times New Roman" w:hAnsi="Arial" w:cs="Times New Roman"/>
          <w:sz w:val="32"/>
          <w:szCs w:val="20"/>
          <w:lang w:val="es-ES" w:eastAsia="es-ES"/>
        </w:rPr>
        <w:t>MARTES de 18 a 20</w:t>
      </w:r>
      <w:r w:rsidR="003D1DD6"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>hs</w:t>
      </w:r>
      <w:proofErr w:type="spellEnd"/>
      <w:r w:rsidR="003D1DD6"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: </w:t>
      </w:r>
      <w:proofErr w:type="spellStart"/>
      <w:r w:rsidR="003D1DD6"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>Dr</w:t>
      </w:r>
      <w:proofErr w:type="spellEnd"/>
      <w:r w:rsidR="003D1DD6"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</w:t>
      </w:r>
      <w:proofErr w:type="spellStart"/>
      <w:r w:rsidR="003D1DD6"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>Rodriguez</w:t>
      </w:r>
      <w:proofErr w:type="spellEnd"/>
    </w:p>
    <w:p w14:paraId="7DD421B2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</w:p>
    <w:p w14:paraId="4E1DA37F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MARTES 16,00 a 18,00 </w:t>
      </w:r>
      <w:proofErr w:type="spellStart"/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>hs</w:t>
      </w:r>
      <w:proofErr w:type="spellEnd"/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: </w:t>
      </w:r>
      <w:proofErr w:type="spellStart"/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>Dra</w:t>
      </w:r>
      <w:proofErr w:type="spellEnd"/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Arzac</w:t>
      </w:r>
      <w:r w:rsidR="00363FFA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- </w:t>
      </w:r>
      <w:proofErr w:type="spellStart"/>
      <w:r w:rsidR="00363FFA">
        <w:rPr>
          <w:rFonts w:ascii="Arial" w:eastAsia="Times New Roman" w:hAnsi="Arial" w:cs="Times New Roman"/>
          <w:sz w:val="32"/>
          <w:szCs w:val="20"/>
          <w:lang w:val="es-ES" w:eastAsia="es-ES"/>
        </w:rPr>
        <w:t>Dr</w:t>
      </w:r>
      <w:proofErr w:type="spellEnd"/>
      <w:r w:rsidR="00363FFA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Pesce</w:t>
      </w:r>
    </w:p>
    <w:p w14:paraId="62162676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</w:p>
    <w:p w14:paraId="06CE6938" w14:textId="77777777" w:rsidR="003D1DD6" w:rsidRDefault="00CB464B" w:rsidP="003D1DD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JUEVES de 17 a 19 </w:t>
      </w:r>
      <w:proofErr w:type="spellStart"/>
      <w:r>
        <w:rPr>
          <w:rFonts w:ascii="Arial" w:eastAsia="Times New Roman" w:hAnsi="Arial" w:cs="Times New Roman"/>
          <w:sz w:val="32"/>
          <w:szCs w:val="20"/>
          <w:lang w:val="es-ES" w:eastAsia="es-ES"/>
        </w:rPr>
        <w:t>hs</w:t>
      </w:r>
      <w:proofErr w:type="spellEnd"/>
      <w:r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: </w:t>
      </w:r>
      <w:proofErr w:type="spellStart"/>
      <w:r>
        <w:rPr>
          <w:rFonts w:ascii="Arial" w:eastAsia="Times New Roman" w:hAnsi="Arial" w:cs="Times New Roman"/>
          <w:sz w:val="32"/>
          <w:szCs w:val="20"/>
          <w:lang w:val="es-ES" w:eastAsia="es-ES"/>
        </w:rPr>
        <w:t>Dra</w:t>
      </w:r>
      <w:proofErr w:type="spellEnd"/>
      <w:r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</w:t>
      </w:r>
      <w:proofErr w:type="spellStart"/>
      <w:r>
        <w:rPr>
          <w:rFonts w:ascii="Arial" w:eastAsia="Times New Roman" w:hAnsi="Arial" w:cs="Times New Roman"/>
          <w:sz w:val="32"/>
          <w:szCs w:val="20"/>
          <w:lang w:val="es-ES" w:eastAsia="es-ES"/>
        </w:rPr>
        <w:t>Rolandelli</w:t>
      </w:r>
      <w:proofErr w:type="spellEnd"/>
    </w:p>
    <w:p w14:paraId="21A35EAB" w14:textId="77777777" w:rsidR="00B76D05" w:rsidRPr="00F57D2C" w:rsidRDefault="00B76D05" w:rsidP="003D1DD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</w:p>
    <w:p w14:paraId="683D034B" w14:textId="50BC0639" w:rsidR="00B76D05" w:rsidRDefault="00B76D05" w:rsidP="00B76D05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JUEVES de 19 a 21 </w:t>
      </w:r>
      <w:proofErr w:type="spellStart"/>
      <w:r>
        <w:rPr>
          <w:rFonts w:ascii="Arial" w:eastAsia="Times New Roman" w:hAnsi="Arial" w:cs="Times New Roman"/>
          <w:sz w:val="32"/>
          <w:szCs w:val="20"/>
          <w:lang w:val="es-ES" w:eastAsia="es-ES"/>
        </w:rPr>
        <w:t>hs</w:t>
      </w:r>
      <w:proofErr w:type="spellEnd"/>
      <w:r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: </w:t>
      </w:r>
      <w:proofErr w:type="spellStart"/>
      <w:r>
        <w:rPr>
          <w:rFonts w:ascii="Arial" w:eastAsia="Times New Roman" w:hAnsi="Arial" w:cs="Times New Roman"/>
          <w:sz w:val="32"/>
          <w:szCs w:val="20"/>
          <w:lang w:val="es-ES" w:eastAsia="es-ES"/>
        </w:rPr>
        <w:t>Dra</w:t>
      </w:r>
      <w:proofErr w:type="spellEnd"/>
      <w:r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</w:t>
      </w:r>
      <w:proofErr w:type="spellStart"/>
      <w:r>
        <w:rPr>
          <w:rFonts w:ascii="Arial" w:eastAsia="Times New Roman" w:hAnsi="Arial" w:cs="Times New Roman"/>
          <w:sz w:val="32"/>
          <w:szCs w:val="20"/>
          <w:lang w:val="es-ES" w:eastAsia="es-ES"/>
        </w:rPr>
        <w:t>Rolandelli</w:t>
      </w:r>
      <w:proofErr w:type="spellEnd"/>
    </w:p>
    <w:p w14:paraId="37A72F7C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</w:p>
    <w:p w14:paraId="23D56CFC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JUEVES de 16,00 a 18,00 </w:t>
      </w:r>
      <w:proofErr w:type="spellStart"/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>hs</w:t>
      </w:r>
      <w:proofErr w:type="spellEnd"/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: </w:t>
      </w:r>
      <w:proofErr w:type="spellStart"/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>Dra</w:t>
      </w:r>
      <w:proofErr w:type="spellEnd"/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Arzac</w:t>
      </w:r>
      <w:r w:rsidR="00363FFA">
        <w:rPr>
          <w:rFonts w:ascii="Arial" w:eastAsia="Times New Roman" w:hAnsi="Arial" w:cs="Times New Roman"/>
          <w:sz w:val="32"/>
          <w:szCs w:val="20"/>
          <w:lang w:val="es-ES" w:eastAsia="es-ES"/>
        </w:rPr>
        <w:t>-</w:t>
      </w:r>
      <w:proofErr w:type="spellStart"/>
      <w:r w:rsidR="00363FFA">
        <w:rPr>
          <w:rFonts w:ascii="Arial" w:eastAsia="Times New Roman" w:hAnsi="Arial" w:cs="Times New Roman"/>
          <w:sz w:val="32"/>
          <w:szCs w:val="20"/>
          <w:lang w:val="es-ES" w:eastAsia="es-ES"/>
        </w:rPr>
        <w:t>Dr</w:t>
      </w:r>
      <w:proofErr w:type="spellEnd"/>
      <w:r w:rsidR="00363FFA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Pesce</w:t>
      </w:r>
    </w:p>
    <w:p w14:paraId="4DC2B738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</w:p>
    <w:p w14:paraId="41FBB79C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</w:p>
    <w:p w14:paraId="70BFB476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057AF613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                                      </w:t>
      </w:r>
    </w:p>
    <w:p w14:paraId="593EFD42" w14:textId="77777777" w:rsidR="003D1DD6" w:rsidRPr="00F57D2C" w:rsidRDefault="003D1DD6" w:rsidP="003D1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6086BC51" w14:textId="77777777" w:rsidR="003D1DD6" w:rsidRPr="00F57D2C" w:rsidRDefault="003D1DD6" w:rsidP="003D1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BF36C7C" w14:textId="77777777" w:rsidR="003D1DD6" w:rsidRPr="00F57D2C" w:rsidRDefault="003D1DD6" w:rsidP="003D1DD6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36"/>
          <w:szCs w:val="36"/>
          <w:u w:val="single"/>
          <w:lang w:eastAsia="es-ES"/>
        </w:rPr>
      </w:pPr>
      <w:r w:rsidRPr="00F57D2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ES"/>
        </w:rPr>
        <w:t xml:space="preserve">CATEDRA DE FARMACOLOGIA </w:t>
      </w:r>
      <w:r w:rsidRPr="00F57D2C">
        <w:rPr>
          <w:rFonts w:ascii="Arial" w:eastAsia="Times New Roman" w:hAnsi="Arial" w:cs="Times New Roman"/>
          <w:b/>
          <w:bCs/>
          <w:sz w:val="36"/>
          <w:szCs w:val="36"/>
          <w:u w:val="single"/>
          <w:lang w:eastAsia="es-ES"/>
        </w:rPr>
        <w:t xml:space="preserve">  UCC</w:t>
      </w:r>
      <w:r w:rsidRPr="00F57D2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es-ES"/>
        </w:rPr>
        <w:t xml:space="preserve"> - 4º año</w:t>
      </w:r>
    </w:p>
    <w:p w14:paraId="34958A98" w14:textId="77777777" w:rsidR="003D1DD6" w:rsidRPr="00F57D2C" w:rsidRDefault="003D1DD6" w:rsidP="003D1DD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es-ES"/>
        </w:rPr>
      </w:pPr>
    </w:p>
    <w:p w14:paraId="67F2AFE0" w14:textId="77777777" w:rsidR="003D1DD6" w:rsidRPr="00F57D2C" w:rsidRDefault="003D1DD6" w:rsidP="003D1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6452093A" w14:textId="77777777" w:rsidR="003D1DD6" w:rsidRPr="00F57D2C" w:rsidRDefault="00D9137A" w:rsidP="003D1DD6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32"/>
          <w:szCs w:val="20"/>
          <w:u w:val="single"/>
          <w:lang w:eastAsia="es-ES"/>
        </w:rPr>
      </w:pPr>
      <w:r>
        <w:rPr>
          <w:rFonts w:ascii="Arial" w:eastAsia="Times New Roman" w:hAnsi="Arial" w:cs="Times New Roman"/>
          <w:b/>
          <w:sz w:val="32"/>
          <w:szCs w:val="20"/>
          <w:u w:val="single"/>
          <w:lang w:eastAsia="es-ES"/>
        </w:rPr>
        <w:t>Seminarios 2025</w:t>
      </w:r>
    </w:p>
    <w:p w14:paraId="3A38E2A4" w14:textId="77777777" w:rsidR="003D1DD6" w:rsidRPr="00F57D2C" w:rsidRDefault="003D1DD6" w:rsidP="003D1D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14:paraId="335B8EFC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val="es-ES" w:eastAsia="es-ES"/>
        </w:rPr>
      </w:pPr>
    </w:p>
    <w:p w14:paraId="5A89387B" w14:textId="77777777" w:rsidR="003D1DD6" w:rsidRPr="00F57D2C" w:rsidRDefault="0000581A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17  al 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</w:t>
      </w:r>
      <w:r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20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de marzo        Farmacocinética          </w:t>
      </w:r>
    </w:p>
    <w:p w14:paraId="5D48A5D7" w14:textId="77777777" w:rsidR="003D1DD6" w:rsidRPr="0000581A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i/>
          <w:color w:val="FF0000"/>
          <w:sz w:val="32"/>
          <w:szCs w:val="20"/>
          <w:lang w:val="es-ES" w:eastAsia="es-ES"/>
        </w:rPr>
      </w:pPr>
    </w:p>
    <w:p w14:paraId="470F1D2B" w14:textId="77777777" w:rsidR="003D1DD6" w:rsidRPr="00B17947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B17947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</w:t>
      </w:r>
      <w:r w:rsidR="0000581A" w:rsidRPr="00B17947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25</w:t>
      </w:r>
      <w:r w:rsidRPr="00B17947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de </w:t>
      </w:r>
      <w:r w:rsidR="0000581A" w:rsidRPr="00B17947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marzo y 27</w:t>
      </w:r>
      <w:r w:rsidRPr="00B17947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abril  Farmacodinamia        </w:t>
      </w:r>
    </w:p>
    <w:p w14:paraId="29DEE253" w14:textId="77777777" w:rsidR="003D1DD6" w:rsidRPr="00F57D2C" w:rsidRDefault="003D1DD6" w:rsidP="003D1DD6">
      <w:pPr>
        <w:tabs>
          <w:tab w:val="left" w:pos="3686"/>
        </w:tabs>
        <w:spacing w:after="0" w:line="240" w:lineRule="auto"/>
        <w:ind w:left="360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                                                       </w:t>
      </w:r>
    </w:p>
    <w:p w14:paraId="669D4C9D" w14:textId="7920ED34" w:rsidR="003D1DD6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</w:t>
      </w:r>
      <w:r w:rsidR="0000581A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31de marzo  al</w:t>
      </w: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</w:t>
      </w:r>
      <w:r w:rsidR="0000581A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03</w:t>
      </w: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de abril       Modelo  colinérgico    </w:t>
      </w:r>
    </w:p>
    <w:p w14:paraId="17528EA3" w14:textId="77777777" w:rsidR="00B17947" w:rsidRDefault="00B17947" w:rsidP="00B17947">
      <w:pPr>
        <w:pStyle w:val="Prrafodelista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2FF2F94B" w14:textId="07C3CBEC" w:rsidR="00B17947" w:rsidRPr="00F57D2C" w:rsidRDefault="00B17947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7 al 10 de abril      </w:t>
      </w: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Modelo Adrenérgico    </w:t>
      </w:r>
    </w:p>
    <w:p w14:paraId="3B91014C" w14:textId="77777777" w:rsidR="003D1DD6" w:rsidRPr="00F57D2C" w:rsidRDefault="003D1DD6" w:rsidP="003D1DD6">
      <w:pPr>
        <w:pStyle w:val="Prrafodelista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44EB876B" w14:textId="08BE658F" w:rsidR="003D1DD6" w:rsidRDefault="0000581A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21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y </w:t>
      </w:r>
      <w:r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24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de </w:t>
      </w:r>
      <w:r w:rsidR="000703CF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a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bril        </w:t>
      </w:r>
      <w:r w:rsidR="00B17947" w:rsidRPr="00B17947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Tratamiento de la HTA </w:t>
      </w:r>
      <w:r w:rsidR="005E76DB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–</w:t>
      </w:r>
      <w:r w:rsidR="00B17947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</w:t>
      </w:r>
      <w:r w:rsidR="000703CF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Diuréticos</w:t>
      </w:r>
    </w:p>
    <w:p w14:paraId="54566670" w14:textId="77777777" w:rsidR="005E76DB" w:rsidRDefault="005E76DB" w:rsidP="005E76DB">
      <w:pPr>
        <w:pStyle w:val="Prrafodelista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4CAC2E7D" w14:textId="76E6D4AB" w:rsidR="005E76DB" w:rsidRPr="005E76DB" w:rsidRDefault="005E76DB" w:rsidP="005E76DB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5E76DB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28 de abril   al 02 de mayo     Tratamiento de Insuficiencia cardiaca. </w:t>
      </w:r>
      <w:r w:rsidRPr="005E76DB">
        <w:rPr>
          <w:rFonts w:ascii="Arial" w:eastAsia="Times New Roman" w:hAnsi="Arial" w:cs="Times New Roman"/>
          <w:b/>
          <w:sz w:val="32"/>
          <w:szCs w:val="32"/>
          <w:lang w:eastAsia="es-ES"/>
        </w:rPr>
        <w:t>Tratamiento del ángor.</w:t>
      </w:r>
      <w:r w:rsidRPr="005E76DB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Vasodilatadores. </w:t>
      </w:r>
      <w:r w:rsidRPr="005E76DB">
        <w:rPr>
          <w:rFonts w:ascii="Arial" w:eastAsia="Times New Roman" w:hAnsi="Arial" w:cs="Times New Roman"/>
          <w:b/>
          <w:sz w:val="32"/>
          <w:szCs w:val="32"/>
          <w:lang w:eastAsia="es-ES"/>
        </w:rPr>
        <w:t xml:space="preserve"> </w:t>
      </w:r>
    </w:p>
    <w:p w14:paraId="0F7519AA" w14:textId="107996FD" w:rsidR="005E76DB" w:rsidRPr="00F57D2C" w:rsidRDefault="005E76DB" w:rsidP="005E76DB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                        </w:t>
      </w:r>
    </w:p>
    <w:p w14:paraId="2A828458" w14:textId="2CECA793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         </w:t>
      </w:r>
      <w:r w:rsidR="00545540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 </w:t>
      </w:r>
    </w:p>
    <w:p w14:paraId="6C1BFC02" w14:textId="6C4A333B" w:rsidR="003D1DD6" w:rsidRPr="00F57D2C" w:rsidRDefault="00545540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05 al 08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de mayo Tratamiento de </w:t>
      </w:r>
      <w:r w:rsidR="00B17947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las 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Arritmias cardiacas </w:t>
      </w:r>
      <w:r w:rsidR="00B17947" w:rsidRPr="00B17947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y Dislipemias</w:t>
      </w:r>
    </w:p>
    <w:p w14:paraId="089FC2FB" w14:textId="77777777" w:rsidR="003D1DD6" w:rsidRPr="00F57D2C" w:rsidRDefault="003D1DD6" w:rsidP="003D1DD6">
      <w:pPr>
        <w:pStyle w:val="Prrafodelista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7407BA2C" w14:textId="77777777" w:rsidR="003D1DD6" w:rsidRPr="00F57D2C" w:rsidRDefault="003D1DD6" w:rsidP="003D1DD6">
      <w:pPr>
        <w:pStyle w:val="Prrafodelista"/>
        <w:spacing w:after="0" w:line="240" w:lineRule="auto"/>
        <w:ind w:left="360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</w:t>
      </w:r>
    </w:p>
    <w:p w14:paraId="677E2384" w14:textId="77777777" w:rsidR="003D1DD6" w:rsidRPr="00F57D2C" w:rsidRDefault="003D1DD6" w:rsidP="003D1DD6">
      <w:pPr>
        <w:tabs>
          <w:tab w:val="left" w:pos="3686"/>
        </w:tabs>
        <w:spacing w:after="0" w:line="240" w:lineRule="auto"/>
        <w:ind w:left="360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6D2570C4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                                                  </w:t>
      </w:r>
    </w:p>
    <w:p w14:paraId="50640C08" w14:textId="77777777" w:rsidR="003D1DD6" w:rsidRPr="00F57D2C" w:rsidRDefault="00D9137A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  <w:t>Viernes 09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  <w:t xml:space="preserve"> de mayo     .....................1º PARCIAL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  <w:tab/>
        <w:t xml:space="preserve"> </w:t>
      </w:r>
    </w:p>
    <w:p w14:paraId="292E806D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</w:pPr>
    </w:p>
    <w:p w14:paraId="78019030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ab/>
        <w:t xml:space="preserve">   </w:t>
      </w:r>
    </w:p>
    <w:p w14:paraId="6F058349" w14:textId="77777777" w:rsidR="003D1DD6" w:rsidRPr="00F57D2C" w:rsidRDefault="002B04D4" w:rsidP="003D1DD6">
      <w:pPr>
        <w:numPr>
          <w:ilvl w:val="0"/>
          <w:numId w:val="2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12 al 15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de mayo Antibióticos. I</w:t>
      </w:r>
    </w:p>
    <w:p w14:paraId="418A7F7B" w14:textId="77777777" w:rsidR="003D1DD6" w:rsidRPr="00F57D2C" w:rsidRDefault="003D1DD6" w:rsidP="003D1DD6">
      <w:pPr>
        <w:tabs>
          <w:tab w:val="left" w:pos="3686"/>
        </w:tabs>
        <w:spacing w:after="0" w:line="240" w:lineRule="auto"/>
        <w:ind w:left="360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7949642D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0F951207" w14:textId="77777777" w:rsidR="003D1DD6" w:rsidRPr="00F57D2C" w:rsidRDefault="003D1DD6" w:rsidP="003D1DD6">
      <w:pPr>
        <w:numPr>
          <w:ilvl w:val="0"/>
          <w:numId w:val="2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</w:t>
      </w:r>
      <w:r w:rsidR="002B04D4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19 al  22</w:t>
      </w: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de mayo  Antibióticos II</w:t>
      </w:r>
    </w:p>
    <w:p w14:paraId="64E15DCC" w14:textId="77777777" w:rsidR="003D1DD6" w:rsidRPr="00F57D2C" w:rsidRDefault="003D1DD6" w:rsidP="003D1DD6">
      <w:pPr>
        <w:tabs>
          <w:tab w:val="left" w:pos="3686"/>
        </w:tabs>
        <w:spacing w:after="0" w:line="240" w:lineRule="auto"/>
        <w:ind w:left="360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34D85159" w14:textId="09E66AA8" w:rsidR="003D1DD6" w:rsidRPr="00F57D2C" w:rsidRDefault="002B04D4" w:rsidP="003D1DD6">
      <w:pPr>
        <w:pStyle w:val="Prrafodelista"/>
        <w:numPr>
          <w:ilvl w:val="0"/>
          <w:numId w:val="2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26 al 29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 xml:space="preserve"> de mayo 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Ansiolíticos, Antidepresivos,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 </w:t>
      </w:r>
      <w:r w:rsidR="003D1DD6" w:rsidRPr="00F57D2C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Antipsicóticos</w:t>
      </w:r>
      <w:r w:rsidR="005E76DB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.</w:t>
      </w:r>
    </w:p>
    <w:p w14:paraId="69B58EEF" w14:textId="77777777" w:rsidR="003D1DD6" w:rsidRPr="00F57D2C" w:rsidRDefault="003D1DD6" w:rsidP="003D1DD6">
      <w:pPr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75394B3A" w14:textId="77777777" w:rsidR="003D1DD6" w:rsidRPr="00F57D2C" w:rsidRDefault="002B04D4" w:rsidP="003D1DD6">
      <w:pPr>
        <w:numPr>
          <w:ilvl w:val="0"/>
          <w:numId w:val="2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02 al  05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de Junio Terapia Génica-AINES-Prostaglandinas-Corticoides-</w:t>
      </w:r>
      <w:r w:rsidR="003D1DD6">
        <w:rPr>
          <w:rFonts w:ascii="Arial" w:eastAsia="Times New Roman" w:hAnsi="Arial" w:cs="Times New Roman"/>
          <w:b/>
          <w:sz w:val="32"/>
          <w:szCs w:val="32"/>
          <w:lang w:val="es-ES" w:eastAsia="es-ES"/>
        </w:rPr>
        <w:t>Analgésicos centrales</w:t>
      </w:r>
    </w:p>
    <w:p w14:paraId="3207D932" w14:textId="77777777" w:rsidR="003D1DD6" w:rsidRPr="00F57D2C" w:rsidRDefault="003D1DD6" w:rsidP="003D1DD6">
      <w:pPr>
        <w:pStyle w:val="Prrafodelista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72242702" w14:textId="77777777" w:rsidR="003D1DD6" w:rsidRPr="00F57D2C" w:rsidRDefault="002B04D4" w:rsidP="003D1DD6">
      <w:pPr>
        <w:pStyle w:val="Prrafodelista"/>
        <w:numPr>
          <w:ilvl w:val="0"/>
          <w:numId w:val="2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09 al 12 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de Junio   Tratamiento de la Diabetes y Tiroides</w:t>
      </w:r>
    </w:p>
    <w:p w14:paraId="6FF95B61" w14:textId="77777777" w:rsidR="003D1DD6" w:rsidRPr="00F57D2C" w:rsidRDefault="003D1DD6" w:rsidP="003D1DD6">
      <w:pPr>
        <w:tabs>
          <w:tab w:val="left" w:pos="3686"/>
        </w:tabs>
        <w:spacing w:after="0" w:line="240" w:lineRule="auto"/>
        <w:ind w:left="360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4C33888E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700A9436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32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</w:t>
      </w:r>
    </w:p>
    <w:p w14:paraId="60E4D9A5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467E7CDC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7D88EFAA" w14:textId="77777777" w:rsidR="003D1DD6" w:rsidRPr="00F57D2C" w:rsidRDefault="00D9137A" w:rsidP="003D1DD6">
      <w:pPr>
        <w:numPr>
          <w:ilvl w:val="0"/>
          <w:numId w:val="2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  <w:t>Viernes 27</w:t>
      </w:r>
      <w:r w:rsidR="003D1DD6" w:rsidRPr="00F57D2C"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  <w:t xml:space="preserve"> de junio  ………………..2º PARCIAL </w:t>
      </w:r>
    </w:p>
    <w:p w14:paraId="095F549B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293D7DED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3714A8BE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2E9A4AFB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703B3D5F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2BAE5C93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5B223F01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4BD7EDC4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35C96154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            </w:t>
      </w:r>
      <w:r w:rsidRPr="00F57D2C"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  <w:t>CATEDRA DE FARMACOLOGÍA</w:t>
      </w:r>
    </w:p>
    <w:p w14:paraId="09A7A74A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7FC97834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                     PRIMER PARCIAL</w:t>
      </w:r>
    </w:p>
    <w:p w14:paraId="6F15572D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20BE55F5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            </w:t>
      </w:r>
      <w:r w:rsidR="00D9137A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VIERNES 09</w:t>
      </w: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de MAYO 14 HORAS</w:t>
      </w:r>
    </w:p>
    <w:p w14:paraId="40F44E2D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7767FAB2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TEMAS DE SEMINARIOS:</w:t>
      </w:r>
    </w:p>
    <w:p w14:paraId="6B098382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67071460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FARMACOCINETICA</w:t>
      </w:r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ab/>
      </w:r>
    </w:p>
    <w:p w14:paraId="15A59459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FARMACODINAMIA</w:t>
      </w:r>
    </w:p>
    <w:p w14:paraId="0C38DC46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FARMACONOCIVIDAD</w:t>
      </w:r>
    </w:p>
    <w:p w14:paraId="7C6716E8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COLINERGICOS</w:t>
      </w:r>
    </w:p>
    <w:p w14:paraId="19E6CC4D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ANTICOLINERGICOS</w:t>
      </w:r>
    </w:p>
    <w:p w14:paraId="46386FED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ADRENERGICOS</w:t>
      </w:r>
    </w:p>
    <w:p w14:paraId="7E2ABBA6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BLOQUEANTES ALFA Y BETA ADRENERGICOS</w:t>
      </w:r>
    </w:p>
    <w:p w14:paraId="486DC65E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TRATAMIENTO DE LA HTA</w:t>
      </w:r>
    </w:p>
    <w:p w14:paraId="365FCFC1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DIURÉTICOS</w:t>
      </w:r>
    </w:p>
    <w:p w14:paraId="14B1DD28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TRATAMIENTO DE LA INSUFICIENCIA CARDIACA</w:t>
      </w:r>
    </w:p>
    <w:p w14:paraId="067E0A4C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TRATAMIENTO DE LAS ARRITMIAS CARDIACAS</w:t>
      </w:r>
    </w:p>
    <w:p w14:paraId="2C5DB304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TRATAMIENTO DEL ANGOR</w:t>
      </w:r>
    </w:p>
    <w:p w14:paraId="21A97D24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ANTIAGREGANTES-ANTICOAGULANTES</w:t>
      </w:r>
    </w:p>
    <w:p w14:paraId="7E329C00" w14:textId="77777777" w:rsidR="003D1DD6" w:rsidRPr="007D5F6A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TRATAMIENTO DE LAS DISLIPEMIAS</w:t>
      </w:r>
    </w:p>
    <w:p w14:paraId="632A52F1" w14:textId="7AED8D91" w:rsidR="007D5F6A" w:rsidRPr="00F57D2C" w:rsidRDefault="007D5F6A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AUTOMEDICACION</w:t>
      </w:r>
    </w:p>
    <w:p w14:paraId="332C1ED9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bCs/>
          <w:sz w:val="32"/>
          <w:szCs w:val="20"/>
          <w:lang w:val="es-ES" w:eastAsia="es-ES"/>
        </w:rPr>
        <w:t>CICLO CERRADO DE LA MEDICACION</w:t>
      </w:r>
    </w:p>
    <w:p w14:paraId="3EA82AE5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548278A5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2C5B2989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40552D35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1EB42C30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010FF06D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5B8747E8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6FDE85F7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46C6559B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41CF0555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3E0C688B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7D136E17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6D736123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           </w:t>
      </w:r>
      <w:r w:rsidRPr="00F57D2C">
        <w:rPr>
          <w:rFonts w:ascii="Arial" w:eastAsia="Times New Roman" w:hAnsi="Arial" w:cs="Times New Roman"/>
          <w:b/>
          <w:sz w:val="32"/>
          <w:szCs w:val="20"/>
          <w:u w:val="single"/>
          <w:lang w:val="es-ES" w:eastAsia="es-ES"/>
        </w:rPr>
        <w:t>CATEDRA DE FARMACOLOGÍA</w:t>
      </w:r>
    </w:p>
    <w:p w14:paraId="7E62746C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2219450D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                     SEGUNDO PARCIAL</w:t>
      </w:r>
    </w:p>
    <w:p w14:paraId="3E7ADA44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0A1434AE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             </w:t>
      </w:r>
      <w:r w:rsidR="00D9137A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VIERNES 27</w:t>
      </w: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DE JUNIO   14 HORAS</w:t>
      </w:r>
    </w:p>
    <w:p w14:paraId="44359FBF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</w:p>
    <w:p w14:paraId="583E467D" w14:textId="77777777" w:rsidR="003D1DD6" w:rsidRPr="00F57D2C" w:rsidRDefault="003D1DD6" w:rsidP="003D1DD6">
      <w:p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b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TEMAS:</w:t>
      </w:r>
    </w:p>
    <w:p w14:paraId="68231D06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ANTIBIÓTICOS Y QUIMIOTERAPICOS</w:t>
      </w:r>
    </w:p>
    <w:p w14:paraId="261D5370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 </w:t>
      </w: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ANTIVIRALES</w:t>
      </w:r>
    </w:p>
    <w:p w14:paraId="4E16A483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ANTIFUNGICOS</w:t>
      </w:r>
    </w:p>
    <w:p w14:paraId="55B2119A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 </w:t>
      </w: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ANALGESIA CENTRAL Y PERIFERICA</w:t>
      </w:r>
    </w:p>
    <w:p w14:paraId="2B5A1CE2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 </w:t>
      </w: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AINES</w:t>
      </w:r>
    </w:p>
    <w:p w14:paraId="3B12DF12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 </w:t>
      </w: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GLUCORTICOIDES</w:t>
      </w:r>
    </w:p>
    <w:p w14:paraId="5E048EA1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 </w:t>
      </w: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TRATAMIENTO DEL HIPO E HIPERTIROIDISMO</w:t>
      </w:r>
    </w:p>
    <w:p w14:paraId="6FE08F33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 xml:space="preserve">  TRATAMIENTO DE LA DIABETES. INSULINA.                 ANTIDIABÉTICOS ORALES</w:t>
      </w:r>
    </w:p>
    <w:p w14:paraId="14E29A21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sz w:val="32"/>
          <w:szCs w:val="20"/>
          <w:lang w:val="es-ES" w:eastAsia="es-ES"/>
        </w:rPr>
        <w:t xml:space="preserve"> </w:t>
      </w: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ANSIOLITICOS-ANTIDEPRESIVOS. ANTIPSICOTICOS</w:t>
      </w:r>
    </w:p>
    <w:p w14:paraId="2A17DA12" w14:textId="212C53B0" w:rsidR="003D1DD6" w:rsidRPr="00ED6EE5" w:rsidRDefault="003D1DD6" w:rsidP="00ED6EE5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FARMACOS INMUNOSUPRESORES</w:t>
      </w:r>
    </w:p>
    <w:p w14:paraId="7015BAA1" w14:textId="77777777" w:rsidR="003D1DD6" w:rsidRPr="007D5F6A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PRESCRIPCION SEGURA DE MEDICAMENTOS</w:t>
      </w:r>
    </w:p>
    <w:p w14:paraId="37C287F3" w14:textId="33896014" w:rsidR="007D5F6A" w:rsidRPr="00F57D2C" w:rsidRDefault="007D5F6A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MEDICINA PERSONALIZADA ASOCIADA AL GENOMA HUMANO</w:t>
      </w:r>
    </w:p>
    <w:p w14:paraId="0CA5A761" w14:textId="77777777" w:rsidR="003D1DD6" w:rsidRPr="00F57D2C" w:rsidRDefault="003D1DD6" w:rsidP="003D1DD6">
      <w:pPr>
        <w:numPr>
          <w:ilvl w:val="0"/>
          <w:numId w:val="1"/>
        </w:numPr>
        <w:tabs>
          <w:tab w:val="left" w:pos="3686"/>
        </w:tabs>
        <w:spacing w:after="0" w:line="240" w:lineRule="auto"/>
        <w:rPr>
          <w:rFonts w:ascii="Arial" w:eastAsia="Times New Roman" w:hAnsi="Arial" w:cs="Times New Roman"/>
          <w:sz w:val="32"/>
          <w:szCs w:val="20"/>
          <w:lang w:val="es-ES" w:eastAsia="es-ES"/>
        </w:rPr>
      </w:pPr>
      <w:r w:rsidRPr="00F57D2C">
        <w:rPr>
          <w:rFonts w:ascii="Arial" w:eastAsia="Times New Roman" w:hAnsi="Arial" w:cs="Times New Roman"/>
          <w:b/>
          <w:sz w:val="32"/>
          <w:szCs w:val="20"/>
          <w:lang w:val="es-ES" w:eastAsia="es-ES"/>
        </w:rPr>
        <w:t>TERAPIA GENICA</w:t>
      </w:r>
    </w:p>
    <w:p w14:paraId="4A12F580" w14:textId="77777777" w:rsidR="003D1DD6" w:rsidRPr="00F57D2C" w:rsidRDefault="003D1DD6" w:rsidP="003D1D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5461115B" w14:textId="77777777" w:rsidR="003D1DD6" w:rsidRPr="00F57D2C" w:rsidRDefault="003D1DD6" w:rsidP="003D1DD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es-ES"/>
        </w:rPr>
      </w:pPr>
    </w:p>
    <w:p w14:paraId="2AE3B271" w14:textId="77777777" w:rsidR="003D1DD6" w:rsidRPr="00F57D2C" w:rsidRDefault="003D1DD6" w:rsidP="003D1DD6"/>
    <w:p w14:paraId="7C415F7B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72F8E7FE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51E8F448" w14:textId="77777777" w:rsidR="003D1DD6" w:rsidRPr="00F57D2C" w:rsidRDefault="003D1DD6" w:rsidP="003D1DD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14:paraId="70F0557B" w14:textId="77777777" w:rsidR="003D1DD6" w:rsidRPr="00F57D2C" w:rsidRDefault="003D1DD6" w:rsidP="003D1DD6"/>
    <w:p w14:paraId="4F0C3C08" w14:textId="77777777" w:rsidR="003D1DD6" w:rsidRPr="00F57D2C" w:rsidRDefault="003D1DD6" w:rsidP="003D1DD6"/>
    <w:p w14:paraId="2367CB8F" w14:textId="77777777" w:rsidR="003D1DD6" w:rsidRPr="00F57D2C" w:rsidRDefault="003D1DD6" w:rsidP="003D1DD6"/>
    <w:p w14:paraId="5FF8FFD1" w14:textId="77777777" w:rsidR="003D1DD6" w:rsidRPr="00F57D2C" w:rsidRDefault="003D1DD6" w:rsidP="003D1DD6"/>
    <w:p w14:paraId="6E7AF114" w14:textId="77777777" w:rsidR="003D1DD6" w:rsidRPr="00F57D2C" w:rsidRDefault="003D1DD6" w:rsidP="003D1DD6"/>
    <w:p w14:paraId="7D7F8BA4" w14:textId="77777777" w:rsidR="003D1DD6" w:rsidRPr="00F57D2C" w:rsidRDefault="003D1DD6" w:rsidP="003D1DD6"/>
    <w:p w14:paraId="211D0AB1" w14:textId="77777777" w:rsidR="00E86570" w:rsidRDefault="00E86570"/>
    <w:sectPr w:rsidR="00E865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3E4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05498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D6"/>
    <w:rsid w:val="0000581A"/>
    <w:rsid w:val="000703CF"/>
    <w:rsid w:val="00090894"/>
    <w:rsid w:val="0016243F"/>
    <w:rsid w:val="00223648"/>
    <w:rsid w:val="002473C7"/>
    <w:rsid w:val="00255D85"/>
    <w:rsid w:val="002B04D4"/>
    <w:rsid w:val="002E3F50"/>
    <w:rsid w:val="00336C48"/>
    <w:rsid w:val="00363FFA"/>
    <w:rsid w:val="00374115"/>
    <w:rsid w:val="003A72BD"/>
    <w:rsid w:val="003D1DD6"/>
    <w:rsid w:val="003F4076"/>
    <w:rsid w:val="00545540"/>
    <w:rsid w:val="005853F5"/>
    <w:rsid w:val="005A5FB6"/>
    <w:rsid w:val="005E76DB"/>
    <w:rsid w:val="00684D1D"/>
    <w:rsid w:val="00697DD5"/>
    <w:rsid w:val="006D2F46"/>
    <w:rsid w:val="00723C0A"/>
    <w:rsid w:val="007D5F6A"/>
    <w:rsid w:val="008479E1"/>
    <w:rsid w:val="009B0C48"/>
    <w:rsid w:val="009E37B0"/>
    <w:rsid w:val="00A6757E"/>
    <w:rsid w:val="00B17947"/>
    <w:rsid w:val="00B4209F"/>
    <w:rsid w:val="00B76D05"/>
    <w:rsid w:val="00BA7489"/>
    <w:rsid w:val="00BF4A2D"/>
    <w:rsid w:val="00CB464B"/>
    <w:rsid w:val="00D85542"/>
    <w:rsid w:val="00D9137A"/>
    <w:rsid w:val="00E86570"/>
    <w:rsid w:val="00EA3FF5"/>
    <w:rsid w:val="00ED6EE5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6DA7"/>
  <w15:chartTrackingRefBased/>
  <w15:docId w15:val="{756C347B-5AF9-4E30-85F2-465B0B70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D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Sesin</dc:creator>
  <cp:keywords/>
  <dc:description/>
  <cp:lastModifiedBy>Cecilia Paola Prata</cp:lastModifiedBy>
  <cp:revision>2</cp:revision>
  <cp:lastPrinted>2025-03-12T12:03:00Z</cp:lastPrinted>
  <dcterms:created xsi:type="dcterms:W3CDTF">2025-03-12T12:04:00Z</dcterms:created>
  <dcterms:modified xsi:type="dcterms:W3CDTF">2025-03-12T12:04:00Z</dcterms:modified>
</cp:coreProperties>
</file>