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60C5" w14:textId="68388115" w:rsidR="00EF41D9" w:rsidRPr="00EF41D9" w:rsidRDefault="00AC7E3C" w:rsidP="007014D4">
      <w:pPr>
        <w:pStyle w:val="Ttulo1"/>
        <w:tabs>
          <w:tab w:val="clear" w:pos="720"/>
        </w:tabs>
        <w:rPr>
          <w:rFonts w:ascii="Verdana" w:hAnsi="Verdana"/>
          <w:b/>
          <w:bCs/>
          <w:i/>
          <w:iCs/>
          <w:sz w:val="22"/>
          <w:szCs w:val="22"/>
        </w:rPr>
      </w:pP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ab/>
      </w:r>
    </w:p>
    <w:p w14:paraId="5F2959DD" w14:textId="37211846" w:rsidR="00A9322D" w:rsidRPr="000E34C3" w:rsidRDefault="00B10D83" w:rsidP="003A1672">
      <w:pPr>
        <w:pStyle w:val="Ttulo1"/>
        <w:numPr>
          <w:ilvl w:val="0"/>
          <w:numId w:val="1"/>
        </w:numPr>
        <w:tabs>
          <w:tab w:val="left" w:pos="0"/>
        </w:tabs>
        <w:jc w:val="center"/>
        <w:rPr>
          <w:rFonts w:ascii="Verdana" w:hAnsi="Verdana"/>
          <w:b/>
          <w:bCs/>
          <w:i/>
          <w:iCs/>
          <w:sz w:val="22"/>
          <w:szCs w:val="22"/>
        </w:rPr>
      </w:pP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 xml:space="preserve">ETICA </w:t>
      </w:r>
      <w:r w:rsidR="0006756C">
        <w:rPr>
          <w:rFonts w:ascii="Verdana" w:hAnsi="Verdana"/>
          <w:b/>
          <w:bCs/>
          <w:i/>
          <w:iCs/>
          <w:sz w:val="22"/>
          <w:szCs w:val="22"/>
          <w:u w:val="none"/>
        </w:rPr>
        <w:t xml:space="preserve"> Y DEONTOLOGIA </w:t>
      </w:r>
      <w:r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>202</w:t>
      </w:r>
      <w:r w:rsidR="00FA0240">
        <w:rPr>
          <w:rFonts w:ascii="Verdana" w:hAnsi="Verdana"/>
          <w:b/>
          <w:bCs/>
          <w:i/>
          <w:iCs/>
          <w:sz w:val="22"/>
          <w:szCs w:val="22"/>
          <w:u w:val="none"/>
        </w:rPr>
        <w:t>6</w:t>
      </w:r>
      <w:r w:rsidR="0080035F"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 xml:space="preserve"> - </w:t>
      </w:r>
      <w:r w:rsidR="0080035F" w:rsidRPr="000E34C3">
        <w:rPr>
          <w:rFonts w:ascii="Verdana" w:hAnsi="Verdana"/>
          <w:sz w:val="22"/>
          <w:szCs w:val="22"/>
          <w:u w:val="none"/>
        </w:rPr>
        <w:t>FAC</w:t>
      </w:r>
      <w:r w:rsidR="0080035F" w:rsidRPr="000E34C3">
        <w:rPr>
          <w:rFonts w:ascii="Verdana" w:hAnsi="Verdana"/>
          <w:b/>
          <w:bCs/>
          <w:i/>
          <w:iCs/>
          <w:sz w:val="22"/>
          <w:szCs w:val="22"/>
          <w:u w:val="none"/>
        </w:rPr>
        <w:t xml:space="preserve"> </w:t>
      </w:r>
      <w:r w:rsidR="00EF41D9">
        <w:rPr>
          <w:rFonts w:ascii="Verdana" w:hAnsi="Verdana"/>
          <w:b/>
          <w:bCs/>
          <w:i/>
          <w:iCs/>
          <w:sz w:val="22"/>
          <w:szCs w:val="22"/>
          <w:u w:val="none"/>
        </w:rPr>
        <w:t>CIENCIAS DE LA SALUD</w:t>
      </w:r>
    </w:p>
    <w:p w14:paraId="50694F12" w14:textId="77777777" w:rsidR="003A1672" w:rsidRPr="000E34C3" w:rsidRDefault="003A1672" w:rsidP="00A9322D">
      <w:pPr>
        <w:pStyle w:val="Ttulo1"/>
        <w:tabs>
          <w:tab w:val="clear" w:pos="720"/>
        </w:tabs>
        <w:rPr>
          <w:rFonts w:ascii="Verdana" w:hAnsi="Verdana"/>
          <w:b/>
          <w:bCs/>
          <w:i/>
          <w:iCs/>
          <w:sz w:val="22"/>
          <w:szCs w:val="22"/>
        </w:rPr>
      </w:pPr>
    </w:p>
    <w:p w14:paraId="730B52EE" w14:textId="01DE22A5" w:rsidR="0080035F" w:rsidRDefault="0080035F" w:rsidP="003A1672">
      <w:pPr>
        <w:pStyle w:val="Ttulo1"/>
        <w:tabs>
          <w:tab w:val="clear" w:pos="720"/>
          <w:tab w:val="left" w:pos="0"/>
        </w:tabs>
        <w:rPr>
          <w:rFonts w:ascii="Verdana" w:hAnsi="Verdana"/>
          <w:b/>
          <w:bCs/>
          <w:sz w:val="22"/>
          <w:szCs w:val="22"/>
        </w:rPr>
      </w:pPr>
      <w:r w:rsidRPr="000E34C3">
        <w:rPr>
          <w:rFonts w:ascii="Verdana" w:hAnsi="Verdana"/>
          <w:b/>
          <w:bCs/>
          <w:sz w:val="22"/>
          <w:szCs w:val="22"/>
          <w:highlight w:val="yellow"/>
        </w:rPr>
        <w:t xml:space="preserve">Programa y Cronograma </w:t>
      </w:r>
    </w:p>
    <w:p w14:paraId="41E3C9E4" w14:textId="1D68D380" w:rsidR="00B97FD0" w:rsidRPr="00B97FD0" w:rsidRDefault="00B97FD0" w:rsidP="00B97FD0">
      <w:proofErr w:type="gramStart"/>
      <w:r>
        <w:t>Prof. :</w:t>
      </w:r>
      <w:proofErr w:type="gramEnd"/>
      <w:r>
        <w:t xml:space="preserve"> Fernanda Marchetti – Mónica Heinzmann</w:t>
      </w:r>
    </w:p>
    <w:p w14:paraId="14797C29" w14:textId="77777777" w:rsidR="0080035F" w:rsidRPr="000E34C3" w:rsidRDefault="0080035F" w:rsidP="0080035F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</w:p>
    <w:p w14:paraId="139CE293" w14:textId="4622321A" w:rsidR="0080035F" w:rsidRPr="000E34C3" w:rsidRDefault="00B10D83" w:rsidP="0080035F">
      <w:pPr>
        <w:rPr>
          <w:rFonts w:ascii="Verdana" w:hAnsi="Verdana"/>
          <w:i/>
          <w:sz w:val="22"/>
          <w:szCs w:val="22"/>
        </w:rPr>
      </w:pPr>
      <w:r w:rsidRPr="00EF41D9">
        <w:rPr>
          <w:rFonts w:ascii="Verdana" w:hAnsi="Verdana"/>
          <w:i/>
          <w:sz w:val="22"/>
          <w:szCs w:val="22"/>
          <w:highlight w:val="yellow"/>
        </w:rPr>
        <w:t xml:space="preserve">Lunes </w:t>
      </w:r>
      <w:r w:rsidR="00FB180D">
        <w:rPr>
          <w:rFonts w:ascii="Verdana" w:hAnsi="Verdana"/>
          <w:i/>
          <w:sz w:val="22"/>
          <w:szCs w:val="22"/>
          <w:highlight w:val="yellow"/>
        </w:rPr>
        <w:t>0</w:t>
      </w:r>
      <w:r w:rsidR="00FA0240">
        <w:rPr>
          <w:rFonts w:ascii="Verdana" w:hAnsi="Verdana"/>
          <w:i/>
          <w:sz w:val="22"/>
          <w:szCs w:val="22"/>
          <w:highlight w:val="yellow"/>
        </w:rPr>
        <w:t>3</w:t>
      </w:r>
      <w:r w:rsidR="00FB180D">
        <w:rPr>
          <w:rFonts w:ascii="Verdana" w:hAnsi="Verdana"/>
          <w:i/>
          <w:sz w:val="22"/>
          <w:szCs w:val="22"/>
          <w:highlight w:val="yellow"/>
        </w:rPr>
        <w:t xml:space="preserve"> </w:t>
      </w:r>
      <w:r w:rsidR="0080035F" w:rsidRPr="00EF41D9">
        <w:rPr>
          <w:rFonts w:ascii="Verdana" w:hAnsi="Verdana"/>
          <w:i/>
          <w:sz w:val="22"/>
          <w:szCs w:val="22"/>
          <w:highlight w:val="yellow"/>
        </w:rPr>
        <w:t>de</w:t>
      </w:r>
      <w:r w:rsidR="00FB180D">
        <w:rPr>
          <w:rFonts w:ascii="Verdana" w:hAnsi="Verdana"/>
          <w:i/>
          <w:sz w:val="22"/>
          <w:szCs w:val="22"/>
        </w:rPr>
        <w:t xml:space="preserve"> </w:t>
      </w:r>
      <w:proofErr w:type="gramStart"/>
      <w:r w:rsidR="00FB180D">
        <w:rPr>
          <w:rFonts w:ascii="Verdana" w:hAnsi="Verdana"/>
          <w:i/>
          <w:sz w:val="22"/>
          <w:szCs w:val="22"/>
        </w:rPr>
        <w:t>Agosto</w:t>
      </w:r>
      <w:proofErr w:type="gramEnd"/>
    </w:p>
    <w:p w14:paraId="04ACE54B" w14:textId="77777777" w:rsidR="00BA5D34" w:rsidRPr="000E34C3" w:rsidRDefault="00BA5D34" w:rsidP="0080035F">
      <w:pPr>
        <w:rPr>
          <w:rFonts w:ascii="Verdana" w:hAnsi="Verdana"/>
          <w:sz w:val="22"/>
          <w:szCs w:val="22"/>
          <w:u w:val="single"/>
        </w:rPr>
      </w:pPr>
    </w:p>
    <w:p w14:paraId="77E51116" w14:textId="77777777" w:rsidR="0080035F" w:rsidRPr="000E34C3" w:rsidRDefault="0080035F" w:rsidP="0080035F">
      <w:pPr>
        <w:rPr>
          <w:rFonts w:ascii="Verdana" w:hAnsi="Verdana"/>
          <w:sz w:val="22"/>
          <w:szCs w:val="22"/>
        </w:rPr>
      </w:pPr>
      <w:r w:rsidRPr="000E34C3">
        <w:rPr>
          <w:rFonts w:ascii="Verdana" w:hAnsi="Verdana"/>
          <w:sz w:val="22"/>
          <w:szCs w:val="22"/>
        </w:rPr>
        <w:t>– Introducción ÉTICA y BIOÉTICA, Historia, Ámbitos y Destinatari</w:t>
      </w:r>
      <w:r w:rsidR="00174C58" w:rsidRPr="000E34C3">
        <w:rPr>
          <w:rFonts w:ascii="Verdana" w:hAnsi="Verdana"/>
          <w:sz w:val="22"/>
          <w:szCs w:val="22"/>
        </w:rPr>
        <w:t>os.</w:t>
      </w:r>
    </w:p>
    <w:p w14:paraId="29CD6497" w14:textId="77777777" w:rsidR="0080035F" w:rsidRPr="000E34C3" w:rsidRDefault="0080035F" w:rsidP="0080035F">
      <w:pPr>
        <w:rPr>
          <w:rFonts w:ascii="Verdana" w:hAnsi="Verdana"/>
          <w:sz w:val="22"/>
          <w:szCs w:val="22"/>
        </w:rPr>
      </w:pPr>
      <w:r w:rsidRPr="000E34C3">
        <w:rPr>
          <w:rFonts w:ascii="Verdana" w:hAnsi="Verdana"/>
          <w:sz w:val="22"/>
          <w:szCs w:val="22"/>
        </w:rPr>
        <w:t xml:space="preserve"> Fundamentos y principios. Bioética jurídica y Bioética Global.</w:t>
      </w:r>
      <w:r w:rsidRPr="000E34C3">
        <w:rPr>
          <w:rFonts w:ascii="Verdana" w:hAnsi="Verdana"/>
          <w:sz w:val="22"/>
          <w:szCs w:val="22"/>
        </w:rPr>
        <w:tab/>
      </w:r>
      <w:r w:rsidRPr="000E34C3">
        <w:rPr>
          <w:rFonts w:ascii="Verdana" w:hAnsi="Verdana"/>
          <w:sz w:val="22"/>
          <w:szCs w:val="22"/>
        </w:rPr>
        <w:tab/>
      </w:r>
    </w:p>
    <w:p w14:paraId="5FEFB38E" w14:textId="77777777" w:rsidR="00D43F92" w:rsidRDefault="0080035F" w:rsidP="0080035F">
      <w:pPr>
        <w:rPr>
          <w:rFonts w:ascii="Verdana" w:hAnsi="Verdana"/>
          <w:sz w:val="22"/>
          <w:szCs w:val="22"/>
        </w:rPr>
      </w:pPr>
      <w:r w:rsidRPr="000E34C3">
        <w:rPr>
          <w:rFonts w:ascii="Verdana" w:hAnsi="Verdana"/>
          <w:sz w:val="22"/>
          <w:szCs w:val="22"/>
        </w:rPr>
        <w:t xml:space="preserve">      Cátedra A y B Mónica, Fernanda,</w:t>
      </w:r>
    </w:p>
    <w:p w14:paraId="4C591213" w14:textId="0D8C71A0" w:rsidR="00DB6EDC" w:rsidRDefault="0080035F" w:rsidP="0080035F">
      <w:pPr>
        <w:rPr>
          <w:rFonts w:ascii="Verdana" w:hAnsi="Verdana"/>
          <w:sz w:val="22"/>
          <w:szCs w:val="22"/>
        </w:rPr>
      </w:pPr>
      <w:r w:rsidRPr="000E34C3">
        <w:rPr>
          <w:rFonts w:ascii="Verdana" w:hAnsi="Verdana"/>
          <w:sz w:val="22"/>
          <w:szCs w:val="22"/>
        </w:rPr>
        <w:t xml:space="preserve"> </w:t>
      </w:r>
      <w:r w:rsidR="007F331C">
        <w:rPr>
          <w:rFonts w:ascii="Verdana" w:hAnsi="Verdana"/>
          <w:sz w:val="22"/>
          <w:szCs w:val="22"/>
        </w:rPr>
        <w:t xml:space="preserve"> Textos y videos de conflictos éticos y bioéticos: </w:t>
      </w:r>
    </w:p>
    <w:p w14:paraId="2A23320B" w14:textId="77777777" w:rsidR="00134C7D" w:rsidRDefault="00134C7D" w:rsidP="0080035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Propuestos: </w:t>
      </w:r>
    </w:p>
    <w:p w14:paraId="68E4DFAE" w14:textId="411DAA83" w:rsidR="00DB6EDC" w:rsidRDefault="007F331C" w:rsidP="0080035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Caso Neonatal</w:t>
      </w:r>
      <w:r w:rsidR="00DB6EDC">
        <w:rPr>
          <w:rFonts w:ascii="Verdana" w:hAnsi="Verdana"/>
          <w:sz w:val="22"/>
          <w:szCs w:val="22"/>
        </w:rPr>
        <w:t xml:space="preserve">  </w:t>
      </w:r>
      <w:hyperlink r:id="rId8" w:history="1">
        <w:r w:rsidR="00DB6EDC" w:rsidRPr="004C616A">
          <w:rPr>
            <w:rStyle w:val="Hipervnculo"/>
            <w:rFonts w:ascii="Verdana" w:hAnsi="Verdana"/>
            <w:sz w:val="22"/>
            <w:szCs w:val="22"/>
          </w:rPr>
          <w:t>https://www.youtube.com/watch?v=qXpYzlBU60Q</w:t>
        </w:r>
      </w:hyperlink>
      <w:r w:rsidR="00DB6EDC">
        <w:rPr>
          <w:rFonts w:ascii="Verdana" w:hAnsi="Verdana"/>
          <w:sz w:val="22"/>
          <w:szCs w:val="22"/>
        </w:rPr>
        <w:t xml:space="preserve"> </w:t>
      </w:r>
    </w:p>
    <w:p w14:paraId="02FC91AA" w14:textId="6E622C2E" w:rsidR="00DB6EDC" w:rsidRDefault="00DB6EDC" w:rsidP="0080035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Caso </w:t>
      </w:r>
      <w:proofErr w:type="spellStart"/>
      <w:r w:rsidR="007F331C">
        <w:rPr>
          <w:rFonts w:ascii="Verdana" w:hAnsi="Verdana"/>
          <w:sz w:val="22"/>
          <w:szCs w:val="22"/>
        </w:rPr>
        <w:t>Garraham</w:t>
      </w:r>
      <w:proofErr w:type="spellEnd"/>
      <w:r w:rsidR="007F331C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hyperlink r:id="rId9" w:history="1">
        <w:r w:rsidRPr="004C616A">
          <w:rPr>
            <w:rStyle w:val="Hipervnculo"/>
            <w:rFonts w:ascii="Verdana" w:hAnsi="Verdana"/>
            <w:sz w:val="22"/>
            <w:szCs w:val="22"/>
          </w:rPr>
          <w:t>https://www.youtube.com/watch?v=VNuXaEvcLPM</w:t>
        </w:r>
      </w:hyperlink>
      <w:r w:rsidR="007F331C">
        <w:rPr>
          <w:rFonts w:ascii="Verdana" w:hAnsi="Verdana"/>
          <w:sz w:val="22"/>
          <w:szCs w:val="22"/>
        </w:rPr>
        <w:t xml:space="preserve"> </w:t>
      </w:r>
    </w:p>
    <w:p w14:paraId="04FF9129" w14:textId="56FBD3B2" w:rsidR="00DB6EDC" w:rsidRDefault="00DB6EDC" w:rsidP="0080035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Caso </w:t>
      </w:r>
      <w:r w:rsidR="007F331C">
        <w:rPr>
          <w:rFonts w:ascii="Verdana" w:hAnsi="Verdana"/>
          <w:sz w:val="22"/>
          <w:szCs w:val="22"/>
        </w:rPr>
        <w:t>quebracho blanco,</w:t>
      </w:r>
      <w:r>
        <w:rPr>
          <w:rFonts w:ascii="Verdana" w:hAnsi="Verdana"/>
          <w:sz w:val="22"/>
          <w:szCs w:val="22"/>
        </w:rPr>
        <w:t xml:space="preserve"> </w:t>
      </w:r>
      <w:hyperlink r:id="rId10" w:history="1">
        <w:r w:rsidRPr="004C616A">
          <w:rPr>
            <w:rStyle w:val="Hipervnculo"/>
            <w:rFonts w:ascii="Verdana" w:hAnsi="Verdana"/>
            <w:sz w:val="22"/>
            <w:szCs w:val="22"/>
          </w:rPr>
          <w:t>https://www.youtube.com/watch?v=txsBsA53WS0</w:t>
        </w:r>
      </w:hyperlink>
    </w:p>
    <w:p w14:paraId="4798C866" w14:textId="23438A4B" w:rsidR="0080035F" w:rsidRDefault="00DB6EDC" w:rsidP="0080035F">
      <w:pPr>
        <w:rPr>
          <w:rStyle w:val="Hipervnculo"/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</w:t>
      </w:r>
      <w:r w:rsidR="007F331C">
        <w:rPr>
          <w:rFonts w:ascii="Verdana" w:hAnsi="Verdana"/>
          <w:sz w:val="22"/>
          <w:szCs w:val="22"/>
        </w:rPr>
        <w:t xml:space="preserve">aso </w:t>
      </w:r>
      <w:proofErr w:type="gramStart"/>
      <w:r w:rsidR="007F331C">
        <w:rPr>
          <w:rFonts w:ascii="Verdana" w:hAnsi="Verdana"/>
          <w:sz w:val="22"/>
          <w:szCs w:val="22"/>
        </w:rPr>
        <w:t xml:space="preserve">de </w:t>
      </w:r>
      <w:r w:rsidR="00442A5B">
        <w:rPr>
          <w:rFonts w:ascii="Verdana" w:hAnsi="Verdana"/>
          <w:sz w:val="22"/>
          <w:szCs w:val="22"/>
        </w:rPr>
        <w:t xml:space="preserve"> mujer</w:t>
      </w:r>
      <w:proofErr w:type="gramEnd"/>
      <w:r w:rsidR="00442A5B">
        <w:rPr>
          <w:rFonts w:ascii="Verdana" w:hAnsi="Verdana"/>
          <w:sz w:val="22"/>
          <w:szCs w:val="22"/>
        </w:rPr>
        <w:t xml:space="preserve"> embarazada con muerte cerebral mantienen con vida para preservar la  vida del feto.</w:t>
      </w:r>
      <w:r>
        <w:rPr>
          <w:rFonts w:ascii="Verdana" w:hAnsi="Verdana"/>
          <w:sz w:val="22"/>
          <w:szCs w:val="22"/>
        </w:rPr>
        <w:t xml:space="preserve"> </w:t>
      </w:r>
      <w:hyperlink r:id="rId11" w:history="1">
        <w:r w:rsidRPr="004C616A">
          <w:rPr>
            <w:rStyle w:val="Hipervnculo"/>
            <w:rFonts w:ascii="Verdana" w:hAnsi="Verdana"/>
            <w:sz w:val="22"/>
            <w:szCs w:val="22"/>
          </w:rPr>
          <w:t>https://www.youtube.com/watch?v=URjBEhPOYCY&amp;t=11s</w:t>
        </w:r>
      </w:hyperlink>
    </w:p>
    <w:p w14:paraId="711D1EDC" w14:textId="4E8CBD8C" w:rsidR="00134C7D" w:rsidRDefault="00134C7D" w:rsidP="0080035F">
      <w:pPr>
        <w:rPr>
          <w:rFonts w:ascii="Verdana" w:hAnsi="Verdana"/>
          <w:sz w:val="22"/>
          <w:szCs w:val="22"/>
        </w:rPr>
      </w:pPr>
      <w:r>
        <w:rPr>
          <w:rStyle w:val="Hipervnculo"/>
          <w:rFonts w:ascii="Verdana" w:hAnsi="Verdana"/>
          <w:sz w:val="22"/>
          <w:szCs w:val="22"/>
        </w:rPr>
        <w:t>Caso N</w:t>
      </w:r>
      <w:r w:rsidR="00D43F92">
        <w:rPr>
          <w:rStyle w:val="Hipervnculo"/>
          <w:rFonts w:ascii="Verdana" w:hAnsi="Verdana"/>
          <w:sz w:val="22"/>
          <w:szCs w:val="22"/>
        </w:rPr>
        <w:t>oe</w:t>
      </w:r>
      <w:r>
        <w:rPr>
          <w:rStyle w:val="Hipervnculo"/>
          <w:rFonts w:ascii="Verdana" w:hAnsi="Verdana"/>
          <w:sz w:val="22"/>
          <w:szCs w:val="22"/>
        </w:rPr>
        <w:t>lia</w:t>
      </w:r>
    </w:p>
    <w:p w14:paraId="17E931DC" w14:textId="77777777" w:rsidR="00DB6EDC" w:rsidRPr="000E34C3" w:rsidRDefault="00DB6EDC" w:rsidP="0080035F">
      <w:pPr>
        <w:rPr>
          <w:rFonts w:ascii="Verdana" w:hAnsi="Verdana"/>
          <w:sz w:val="22"/>
          <w:szCs w:val="22"/>
        </w:rPr>
      </w:pPr>
    </w:p>
    <w:p w14:paraId="4B4CDF33" w14:textId="77777777" w:rsidR="0080035F" w:rsidRPr="000E34C3" w:rsidRDefault="0080035F" w:rsidP="0080035F">
      <w:pPr>
        <w:rPr>
          <w:rFonts w:ascii="Verdana" w:hAnsi="Verdana"/>
          <w:sz w:val="22"/>
          <w:szCs w:val="22"/>
        </w:rPr>
      </w:pPr>
    </w:p>
    <w:p w14:paraId="5F1B81D0" w14:textId="0BD1559B" w:rsidR="00F43A90" w:rsidRPr="000E34C3" w:rsidRDefault="0080035F" w:rsidP="0080035F">
      <w:pPr>
        <w:rPr>
          <w:rFonts w:ascii="Verdana" w:hAnsi="Verdana"/>
          <w:i/>
          <w:sz w:val="22"/>
          <w:szCs w:val="22"/>
        </w:rPr>
      </w:pPr>
      <w:r w:rsidRPr="000E34C3">
        <w:rPr>
          <w:rFonts w:ascii="Verdana" w:hAnsi="Verdana"/>
          <w:i/>
          <w:sz w:val="22"/>
          <w:szCs w:val="22"/>
          <w:highlight w:val="yellow"/>
        </w:rPr>
        <w:t>Lunes</w:t>
      </w:r>
      <w:r w:rsidR="00B10D83" w:rsidRPr="000E34C3">
        <w:rPr>
          <w:rFonts w:ascii="Verdana" w:hAnsi="Verdana"/>
          <w:i/>
          <w:sz w:val="22"/>
          <w:szCs w:val="22"/>
          <w:highlight w:val="yellow"/>
        </w:rPr>
        <w:t xml:space="preserve"> </w:t>
      </w:r>
      <w:r w:rsidR="00FB180D">
        <w:rPr>
          <w:rFonts w:ascii="Verdana" w:hAnsi="Verdana"/>
          <w:i/>
          <w:sz w:val="22"/>
          <w:szCs w:val="22"/>
          <w:highlight w:val="yellow"/>
        </w:rPr>
        <w:t>1</w:t>
      </w:r>
      <w:r w:rsidR="00FA0240">
        <w:rPr>
          <w:rFonts w:ascii="Verdana" w:hAnsi="Verdana"/>
          <w:i/>
          <w:sz w:val="22"/>
          <w:szCs w:val="22"/>
          <w:highlight w:val="yellow"/>
        </w:rPr>
        <w:t>0</w:t>
      </w:r>
      <w:r w:rsidRPr="000E34C3">
        <w:rPr>
          <w:rFonts w:ascii="Verdana" w:hAnsi="Verdana"/>
          <w:i/>
          <w:sz w:val="22"/>
          <w:szCs w:val="22"/>
          <w:highlight w:val="yellow"/>
        </w:rPr>
        <w:t xml:space="preserve"> de </w:t>
      </w:r>
      <w:proofErr w:type="gramStart"/>
      <w:r w:rsidRPr="000E34C3">
        <w:rPr>
          <w:rFonts w:ascii="Verdana" w:hAnsi="Verdana"/>
          <w:i/>
          <w:sz w:val="22"/>
          <w:szCs w:val="22"/>
          <w:highlight w:val="yellow"/>
        </w:rPr>
        <w:t>Agosto</w:t>
      </w:r>
      <w:proofErr w:type="gramEnd"/>
      <w:r w:rsidRPr="000E34C3">
        <w:rPr>
          <w:rFonts w:ascii="Verdana" w:hAnsi="Verdana"/>
          <w:i/>
          <w:sz w:val="22"/>
          <w:szCs w:val="22"/>
        </w:rPr>
        <w:t>:</w:t>
      </w:r>
      <w:r w:rsidR="00226B3A" w:rsidRPr="000E34C3">
        <w:rPr>
          <w:rFonts w:ascii="Verdana" w:hAnsi="Verdana"/>
          <w:i/>
          <w:sz w:val="22"/>
          <w:szCs w:val="22"/>
        </w:rPr>
        <w:t xml:space="preserve"> </w:t>
      </w:r>
    </w:p>
    <w:p w14:paraId="3D50040B" w14:textId="77777777" w:rsidR="00F43A90" w:rsidRPr="000E34C3" w:rsidRDefault="00F43A90" w:rsidP="0080035F">
      <w:pPr>
        <w:rPr>
          <w:rFonts w:ascii="Verdana" w:hAnsi="Verdana"/>
          <w:i/>
          <w:sz w:val="22"/>
          <w:szCs w:val="22"/>
        </w:rPr>
      </w:pPr>
      <w:r w:rsidRPr="000E34C3">
        <w:rPr>
          <w:rFonts w:ascii="Verdana" w:hAnsi="Verdana"/>
          <w:i/>
          <w:sz w:val="22"/>
          <w:szCs w:val="22"/>
        </w:rPr>
        <w:t xml:space="preserve"> </w:t>
      </w:r>
    </w:p>
    <w:p w14:paraId="41B80106" w14:textId="47E8D1DC" w:rsidR="00F43A90" w:rsidRPr="000E34C3" w:rsidRDefault="0076150B" w:rsidP="00F43A90">
      <w:pPr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sz w:val="22"/>
          <w:szCs w:val="22"/>
          <w:lang w:val="es-AR"/>
        </w:rPr>
        <w:t>Cá</w:t>
      </w:r>
      <w:r w:rsidR="00F43A90" w:rsidRPr="000E34C3">
        <w:rPr>
          <w:rFonts w:ascii="Verdana" w:hAnsi="Verdana"/>
          <w:sz w:val="22"/>
          <w:szCs w:val="22"/>
          <w:lang w:val="es-AR"/>
        </w:rPr>
        <w:t>tedra A:</w:t>
      </w:r>
      <w:r w:rsidR="00FA0240">
        <w:rPr>
          <w:rFonts w:ascii="Verdana" w:hAnsi="Verdana"/>
          <w:sz w:val="22"/>
          <w:szCs w:val="22"/>
          <w:lang w:val="es-AR"/>
        </w:rPr>
        <w:t xml:space="preserve">   </w:t>
      </w:r>
      <w:r w:rsidR="00134C7D" w:rsidRPr="000E34C3">
        <w:rPr>
          <w:rFonts w:ascii="Verdana" w:hAnsi="Verdana"/>
          <w:sz w:val="22"/>
          <w:szCs w:val="22"/>
        </w:rPr>
        <w:t>Bioética Clínica, Comités CHB (Fernanda)</w:t>
      </w:r>
    </w:p>
    <w:p w14:paraId="1B1D5278" w14:textId="49C7AF07" w:rsidR="0080035F" w:rsidRDefault="0076150B" w:rsidP="0080035F">
      <w:pPr>
        <w:rPr>
          <w:rFonts w:ascii="Verdana" w:hAnsi="Verdana"/>
          <w:sz w:val="22"/>
          <w:szCs w:val="22"/>
          <w:lang w:val="es-ES"/>
        </w:rPr>
      </w:pPr>
      <w:r>
        <w:rPr>
          <w:rFonts w:ascii="Verdana" w:hAnsi="Verdana"/>
          <w:sz w:val="22"/>
          <w:szCs w:val="22"/>
          <w:lang w:val="es-ES"/>
        </w:rPr>
        <w:t>Cá</w:t>
      </w:r>
      <w:r w:rsidR="00F43A90" w:rsidRPr="000E34C3">
        <w:rPr>
          <w:rFonts w:ascii="Verdana" w:hAnsi="Verdana"/>
          <w:sz w:val="22"/>
          <w:szCs w:val="22"/>
          <w:lang w:val="es-ES"/>
        </w:rPr>
        <w:t xml:space="preserve">tedra B: </w:t>
      </w:r>
      <w:r w:rsidR="009815C1">
        <w:rPr>
          <w:rFonts w:ascii="Verdana" w:hAnsi="Verdana"/>
          <w:sz w:val="22"/>
          <w:szCs w:val="22"/>
          <w:lang w:val="es-ES"/>
        </w:rPr>
        <w:t xml:space="preserve"> </w:t>
      </w:r>
      <w:r w:rsidR="003E30B2">
        <w:rPr>
          <w:rFonts w:ascii="Verdana" w:hAnsi="Verdana"/>
          <w:sz w:val="22"/>
          <w:szCs w:val="22"/>
          <w:lang w:val="es-ES"/>
        </w:rPr>
        <w:t xml:space="preserve"> </w:t>
      </w:r>
      <w:proofErr w:type="spellStart"/>
      <w:r w:rsidR="003E30B2">
        <w:rPr>
          <w:rFonts w:ascii="Verdana" w:hAnsi="Verdana"/>
          <w:sz w:val="22"/>
          <w:szCs w:val="22"/>
          <w:lang w:val="es-ES"/>
        </w:rPr>
        <w:t>Etica</w:t>
      </w:r>
      <w:proofErr w:type="spellEnd"/>
      <w:r w:rsidR="003E30B2">
        <w:rPr>
          <w:rFonts w:ascii="Verdana" w:hAnsi="Verdana"/>
          <w:sz w:val="22"/>
          <w:szCs w:val="22"/>
          <w:lang w:val="es-ES"/>
        </w:rPr>
        <w:t xml:space="preserve"> de las Investigaciones</w:t>
      </w:r>
      <w:r w:rsidR="009815C1">
        <w:rPr>
          <w:rFonts w:ascii="Verdana" w:hAnsi="Verdana"/>
          <w:sz w:val="22"/>
          <w:szCs w:val="22"/>
          <w:lang w:val="es-ES"/>
        </w:rPr>
        <w:t xml:space="preserve"> </w:t>
      </w:r>
      <w:r w:rsidR="00544455">
        <w:rPr>
          <w:rFonts w:ascii="Verdana" w:hAnsi="Verdana"/>
          <w:sz w:val="22"/>
          <w:szCs w:val="22"/>
          <w:lang w:val="es-ES"/>
        </w:rPr>
        <w:t xml:space="preserve">en seres </w:t>
      </w:r>
      <w:proofErr w:type="gramStart"/>
      <w:r w:rsidR="00544455">
        <w:rPr>
          <w:rFonts w:ascii="Verdana" w:hAnsi="Verdana"/>
          <w:sz w:val="22"/>
          <w:szCs w:val="22"/>
          <w:lang w:val="es-ES"/>
        </w:rPr>
        <w:t>humanos</w:t>
      </w:r>
      <w:r w:rsidR="009815C1">
        <w:rPr>
          <w:rFonts w:ascii="Verdana" w:hAnsi="Verdana"/>
          <w:sz w:val="22"/>
          <w:szCs w:val="22"/>
          <w:lang w:val="es-ES"/>
        </w:rPr>
        <w:t xml:space="preserve"> </w:t>
      </w:r>
      <w:r w:rsidR="003E30B2">
        <w:rPr>
          <w:rFonts w:ascii="Verdana" w:hAnsi="Verdana"/>
          <w:sz w:val="22"/>
          <w:szCs w:val="22"/>
          <w:lang w:val="es-ES"/>
        </w:rPr>
        <w:t xml:space="preserve"> (</w:t>
      </w:r>
      <w:proofErr w:type="gramEnd"/>
      <w:r w:rsidR="003E30B2">
        <w:rPr>
          <w:rFonts w:ascii="Verdana" w:hAnsi="Verdana"/>
          <w:sz w:val="22"/>
          <w:szCs w:val="22"/>
          <w:lang w:val="es-ES"/>
        </w:rPr>
        <w:t xml:space="preserve"> Mónica)</w:t>
      </w:r>
    </w:p>
    <w:p w14:paraId="0C926BAC" w14:textId="77777777" w:rsidR="00134C7D" w:rsidRDefault="00134C7D" w:rsidP="0080035F">
      <w:pPr>
        <w:rPr>
          <w:rFonts w:ascii="Verdana" w:hAnsi="Verdana"/>
          <w:sz w:val="22"/>
          <w:szCs w:val="22"/>
          <w:lang w:val="es-ES"/>
        </w:rPr>
      </w:pPr>
    </w:p>
    <w:p w14:paraId="344F04D3" w14:textId="5678EA51" w:rsidR="009815C1" w:rsidRDefault="009815C1" w:rsidP="0080035F">
      <w:pPr>
        <w:rPr>
          <w:rFonts w:ascii="Verdana" w:hAnsi="Verdana"/>
          <w:sz w:val="22"/>
          <w:szCs w:val="22"/>
          <w:lang w:val="es-ES"/>
        </w:rPr>
      </w:pPr>
    </w:p>
    <w:p w14:paraId="77C21331" w14:textId="77777777" w:rsidR="009815C1" w:rsidRPr="000E34C3" w:rsidRDefault="009815C1" w:rsidP="0080035F">
      <w:pPr>
        <w:rPr>
          <w:rFonts w:ascii="Verdana" w:hAnsi="Verdana"/>
          <w:sz w:val="22"/>
          <w:szCs w:val="22"/>
        </w:rPr>
      </w:pPr>
    </w:p>
    <w:p w14:paraId="237BD9A8" w14:textId="08C3E6DF" w:rsidR="00BA5D34" w:rsidRDefault="00B10D83" w:rsidP="0080035F">
      <w:pPr>
        <w:rPr>
          <w:rFonts w:ascii="Verdana" w:hAnsi="Verdana"/>
          <w:i/>
          <w:sz w:val="22"/>
          <w:szCs w:val="22"/>
          <w:lang w:val="es-AR"/>
        </w:rPr>
      </w:pPr>
      <w:r w:rsidRPr="00EF41D9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24</w:t>
      </w:r>
      <w:r w:rsidR="0080035F" w:rsidRPr="00EF41D9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d</w:t>
      </w:r>
      <w:r w:rsidR="00EF41D9" w:rsidRPr="00EF41D9">
        <w:rPr>
          <w:rFonts w:ascii="Verdana" w:hAnsi="Verdana"/>
          <w:i/>
          <w:sz w:val="22"/>
          <w:szCs w:val="22"/>
          <w:highlight w:val="yellow"/>
          <w:lang w:val="es-AR"/>
        </w:rPr>
        <w:t>e agosto</w:t>
      </w:r>
      <w:r w:rsidR="000A7A34" w:rsidRPr="00EF41D9">
        <w:rPr>
          <w:rFonts w:ascii="Verdana" w:hAnsi="Verdana"/>
          <w:i/>
          <w:sz w:val="22"/>
          <w:szCs w:val="22"/>
          <w:highlight w:val="yellow"/>
          <w:lang w:val="es-AR"/>
        </w:rPr>
        <w:t>.</w:t>
      </w:r>
      <w:r w:rsidR="00226B3A" w:rsidRPr="00EF41D9">
        <w:rPr>
          <w:rFonts w:ascii="Verdana" w:hAnsi="Verdana"/>
          <w:i/>
          <w:sz w:val="22"/>
          <w:szCs w:val="22"/>
          <w:lang w:val="es-AR"/>
        </w:rPr>
        <w:t xml:space="preserve">  </w:t>
      </w:r>
    </w:p>
    <w:p w14:paraId="504C8496" w14:textId="77777777" w:rsidR="007014D4" w:rsidRDefault="007014D4" w:rsidP="0080035F">
      <w:pPr>
        <w:rPr>
          <w:rFonts w:ascii="Verdana" w:hAnsi="Verdana"/>
          <w:i/>
          <w:sz w:val="22"/>
          <w:szCs w:val="22"/>
          <w:lang w:val="es-AR"/>
        </w:rPr>
      </w:pPr>
    </w:p>
    <w:p w14:paraId="797C266F" w14:textId="069449C1" w:rsidR="00134C7D" w:rsidRDefault="007014D4" w:rsidP="007014D4">
      <w:pPr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sz w:val="22"/>
          <w:szCs w:val="22"/>
          <w:lang w:val="es-AR"/>
        </w:rPr>
        <w:t>Cá</w:t>
      </w:r>
      <w:r w:rsidRPr="000E34C3">
        <w:rPr>
          <w:rFonts w:ascii="Verdana" w:hAnsi="Verdana"/>
          <w:sz w:val="22"/>
          <w:szCs w:val="22"/>
          <w:lang w:val="es-AR"/>
        </w:rPr>
        <w:t>tedra A:</w:t>
      </w:r>
      <w:r w:rsidRPr="000E34C3">
        <w:rPr>
          <w:rFonts w:ascii="Verdana" w:hAnsi="Verdana"/>
          <w:sz w:val="22"/>
          <w:szCs w:val="22"/>
          <w:lang w:val="es-ES"/>
        </w:rPr>
        <w:t xml:space="preserve"> </w:t>
      </w:r>
      <w:r w:rsidR="003E30B2" w:rsidRPr="000E34C3">
        <w:rPr>
          <w:rFonts w:ascii="Verdana" w:hAnsi="Verdana"/>
          <w:sz w:val="22"/>
          <w:szCs w:val="22"/>
          <w:lang w:val="es-ES"/>
        </w:rPr>
        <w:t xml:space="preserve"> </w:t>
      </w:r>
      <w:r w:rsidR="003E30B2">
        <w:rPr>
          <w:rFonts w:ascii="Verdana" w:hAnsi="Verdana"/>
          <w:sz w:val="22"/>
          <w:szCs w:val="22"/>
          <w:lang w:val="es-ES"/>
        </w:rPr>
        <w:t xml:space="preserve">  </w:t>
      </w:r>
      <w:proofErr w:type="spellStart"/>
      <w:r w:rsidR="003E30B2">
        <w:rPr>
          <w:rFonts w:ascii="Verdana" w:hAnsi="Verdana"/>
          <w:sz w:val="22"/>
          <w:szCs w:val="22"/>
          <w:lang w:val="es-ES"/>
        </w:rPr>
        <w:t>Etica</w:t>
      </w:r>
      <w:proofErr w:type="spellEnd"/>
      <w:r w:rsidR="003E30B2">
        <w:rPr>
          <w:rFonts w:ascii="Verdana" w:hAnsi="Verdana"/>
          <w:sz w:val="22"/>
          <w:szCs w:val="22"/>
          <w:lang w:val="es-ES"/>
        </w:rPr>
        <w:t xml:space="preserve"> de las Investigaciones</w:t>
      </w:r>
      <w:r w:rsidR="00544455">
        <w:rPr>
          <w:rFonts w:ascii="Verdana" w:hAnsi="Verdana"/>
          <w:sz w:val="22"/>
          <w:szCs w:val="22"/>
          <w:lang w:val="es-ES"/>
        </w:rPr>
        <w:t xml:space="preserve"> en seres humanos</w:t>
      </w:r>
      <w:r w:rsidR="003E30B2">
        <w:rPr>
          <w:rFonts w:ascii="Verdana" w:hAnsi="Verdana"/>
          <w:sz w:val="22"/>
          <w:szCs w:val="22"/>
          <w:lang w:val="es-ES"/>
        </w:rPr>
        <w:t xml:space="preserve"> (Mónica)</w:t>
      </w:r>
    </w:p>
    <w:p w14:paraId="3E8D0765" w14:textId="77777777" w:rsidR="00134C7D" w:rsidRPr="000E34C3" w:rsidRDefault="00AE216E" w:rsidP="00134C7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es-AR"/>
        </w:rPr>
        <w:t xml:space="preserve">Catedra </w:t>
      </w:r>
      <w:proofErr w:type="gramStart"/>
      <w:r>
        <w:rPr>
          <w:rFonts w:ascii="Verdana" w:hAnsi="Verdana"/>
          <w:sz w:val="22"/>
          <w:szCs w:val="22"/>
          <w:lang w:val="es-AR"/>
        </w:rPr>
        <w:t>B</w:t>
      </w:r>
      <w:r w:rsidR="003E30B2">
        <w:rPr>
          <w:rFonts w:ascii="Verdana" w:hAnsi="Verdana"/>
          <w:sz w:val="22"/>
          <w:szCs w:val="22"/>
          <w:lang w:val="es-AR"/>
        </w:rPr>
        <w:t xml:space="preserve"> :</w:t>
      </w:r>
      <w:proofErr w:type="gramEnd"/>
      <w:r w:rsidR="003E30B2">
        <w:rPr>
          <w:rFonts w:ascii="Verdana" w:hAnsi="Verdana"/>
          <w:sz w:val="22"/>
          <w:szCs w:val="22"/>
          <w:lang w:val="es-AR"/>
        </w:rPr>
        <w:t xml:space="preserve">   </w:t>
      </w:r>
      <w:r w:rsidR="00134C7D" w:rsidRPr="000E34C3">
        <w:rPr>
          <w:rFonts w:ascii="Verdana" w:hAnsi="Verdana"/>
          <w:sz w:val="22"/>
          <w:szCs w:val="22"/>
        </w:rPr>
        <w:t xml:space="preserve">Bioética Clínica, Comités CHB (Fernanda) </w:t>
      </w:r>
    </w:p>
    <w:p w14:paraId="12446924" w14:textId="436186B5" w:rsidR="007014D4" w:rsidRPr="00134C7D" w:rsidRDefault="007014D4" w:rsidP="007014D4">
      <w:pPr>
        <w:rPr>
          <w:rFonts w:ascii="Verdana" w:hAnsi="Verdana"/>
          <w:sz w:val="22"/>
          <w:szCs w:val="22"/>
          <w:lang w:val="es-AR"/>
        </w:rPr>
      </w:pPr>
    </w:p>
    <w:p w14:paraId="6159D354" w14:textId="77777777" w:rsidR="003F38A8" w:rsidRPr="000E34C3" w:rsidRDefault="003F38A8" w:rsidP="00EC7E42">
      <w:pPr>
        <w:rPr>
          <w:rFonts w:ascii="Verdana" w:hAnsi="Verdana"/>
          <w:sz w:val="22"/>
          <w:szCs w:val="22"/>
          <w:lang w:val="es-AR"/>
        </w:rPr>
      </w:pPr>
    </w:p>
    <w:p w14:paraId="71257E39" w14:textId="36F2FC67" w:rsidR="009C2261" w:rsidRDefault="00B10D83" w:rsidP="00EF41D9">
      <w:pPr>
        <w:rPr>
          <w:rFonts w:ascii="Verdana" w:hAnsi="Verdana"/>
          <w:b/>
          <w:bCs/>
          <w:i/>
          <w:sz w:val="22"/>
          <w:szCs w:val="22"/>
          <w:highlight w:val="yellow"/>
          <w:lang w:val="es-AR"/>
        </w:rPr>
      </w:pPr>
      <w:r w:rsidRPr="00FB180D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31</w:t>
      </w:r>
      <w:r w:rsidR="00D12F89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</w:t>
      </w:r>
      <w:r w:rsidRPr="00FB180D">
        <w:rPr>
          <w:rFonts w:ascii="Verdana" w:hAnsi="Verdana"/>
          <w:i/>
          <w:sz w:val="22"/>
          <w:szCs w:val="22"/>
          <w:highlight w:val="yellow"/>
          <w:lang w:val="es-AR"/>
        </w:rPr>
        <w:t xml:space="preserve">de </w:t>
      </w:r>
      <w:r w:rsidR="00EF41D9" w:rsidRPr="00FB180D">
        <w:rPr>
          <w:rFonts w:ascii="Verdana" w:hAnsi="Verdana"/>
          <w:i/>
          <w:sz w:val="22"/>
          <w:szCs w:val="22"/>
          <w:highlight w:val="yellow"/>
          <w:lang w:val="es-AR"/>
        </w:rPr>
        <w:t>agosto</w:t>
      </w:r>
      <w:r w:rsidR="00342A9B" w:rsidRPr="00FB180D">
        <w:rPr>
          <w:rFonts w:ascii="Verdana" w:hAnsi="Verdana"/>
          <w:i/>
          <w:sz w:val="22"/>
          <w:szCs w:val="22"/>
          <w:highlight w:val="yellow"/>
          <w:lang w:val="es-AR"/>
        </w:rPr>
        <w:t>:</w:t>
      </w:r>
      <w:r w:rsidR="00EF41D9" w:rsidRPr="00EF41D9">
        <w:rPr>
          <w:rFonts w:ascii="Verdana" w:hAnsi="Verdana"/>
          <w:b/>
          <w:bCs/>
          <w:i/>
          <w:sz w:val="22"/>
          <w:szCs w:val="22"/>
          <w:highlight w:val="yellow"/>
          <w:lang w:val="es-AR"/>
        </w:rPr>
        <w:t xml:space="preserve"> </w:t>
      </w:r>
    </w:p>
    <w:p w14:paraId="2A25D5B4" w14:textId="08843090" w:rsidR="009C2261" w:rsidRDefault="009C2261" w:rsidP="00EF41D9">
      <w:pPr>
        <w:rPr>
          <w:rFonts w:ascii="Verdana" w:hAnsi="Verdana"/>
          <w:b/>
          <w:bCs/>
          <w:i/>
          <w:sz w:val="22"/>
          <w:szCs w:val="22"/>
          <w:lang w:val="es-AR"/>
        </w:rPr>
      </w:pPr>
    </w:p>
    <w:p w14:paraId="15AC6BE4" w14:textId="4CF9E4B3" w:rsidR="009C2261" w:rsidRDefault="009C2261" w:rsidP="009C2261">
      <w:pPr>
        <w:jc w:val="both"/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sz w:val="22"/>
          <w:szCs w:val="22"/>
          <w:lang w:val="es-AR"/>
        </w:rPr>
        <w:t>Panel</w:t>
      </w:r>
      <w:r w:rsidR="00A77128">
        <w:rPr>
          <w:rFonts w:ascii="Verdana" w:hAnsi="Verdana"/>
          <w:sz w:val="22"/>
          <w:szCs w:val="22"/>
          <w:lang w:val="es-AR"/>
        </w:rPr>
        <w:t xml:space="preserve"> con invitados. Ambas Cátedras</w:t>
      </w:r>
      <w:r w:rsidR="00134C7D">
        <w:rPr>
          <w:rFonts w:ascii="Verdana" w:hAnsi="Verdana"/>
          <w:sz w:val="22"/>
          <w:szCs w:val="22"/>
          <w:lang w:val="es-AR"/>
        </w:rPr>
        <w:t xml:space="preserve">: Inicio de la Vida. Y Tecnologías vinculadas (FIV, </w:t>
      </w:r>
      <w:proofErr w:type="spellStart"/>
      <w:r w:rsidR="00134C7D">
        <w:rPr>
          <w:rFonts w:ascii="Verdana" w:hAnsi="Verdana"/>
          <w:sz w:val="22"/>
          <w:szCs w:val="22"/>
          <w:lang w:val="es-AR"/>
        </w:rPr>
        <w:t>etc</w:t>
      </w:r>
      <w:proofErr w:type="spellEnd"/>
      <w:r w:rsidR="00134C7D">
        <w:rPr>
          <w:rFonts w:ascii="Verdana" w:hAnsi="Verdana"/>
          <w:sz w:val="22"/>
          <w:szCs w:val="22"/>
          <w:lang w:val="es-AR"/>
        </w:rPr>
        <w:t xml:space="preserve">). Pepe Alessio – Natalia </w:t>
      </w:r>
      <w:proofErr w:type="spellStart"/>
      <w:r w:rsidR="00134C7D">
        <w:rPr>
          <w:rFonts w:ascii="Verdana" w:hAnsi="Verdana"/>
          <w:sz w:val="22"/>
          <w:szCs w:val="22"/>
          <w:lang w:val="es-AR"/>
        </w:rPr>
        <w:t>Bianciotti</w:t>
      </w:r>
      <w:proofErr w:type="spellEnd"/>
      <w:r w:rsidR="00134C7D">
        <w:rPr>
          <w:rFonts w:ascii="Verdana" w:hAnsi="Verdana"/>
          <w:sz w:val="22"/>
          <w:szCs w:val="22"/>
          <w:lang w:val="es-AR"/>
        </w:rPr>
        <w:t xml:space="preserve"> </w:t>
      </w:r>
      <w:proofErr w:type="gramStart"/>
      <w:r w:rsidR="00134C7D">
        <w:rPr>
          <w:rFonts w:ascii="Verdana" w:hAnsi="Verdana"/>
          <w:sz w:val="22"/>
          <w:szCs w:val="22"/>
          <w:lang w:val="es-AR"/>
        </w:rPr>
        <w:t>( por</w:t>
      </w:r>
      <w:proofErr w:type="gramEnd"/>
      <w:r w:rsidR="00134C7D">
        <w:rPr>
          <w:rFonts w:ascii="Verdana" w:hAnsi="Verdana"/>
          <w:sz w:val="22"/>
          <w:szCs w:val="22"/>
          <w:lang w:val="es-AR"/>
        </w:rPr>
        <w:t xml:space="preserve"> </w:t>
      </w:r>
      <w:r w:rsidR="00804EF7">
        <w:rPr>
          <w:rFonts w:ascii="Verdana" w:hAnsi="Verdana"/>
          <w:sz w:val="22"/>
          <w:szCs w:val="22"/>
          <w:lang w:val="es-AR"/>
        </w:rPr>
        <w:t>confirmar</w:t>
      </w:r>
      <w:r w:rsidR="00134C7D">
        <w:rPr>
          <w:rFonts w:ascii="Verdana" w:hAnsi="Verdana"/>
          <w:sz w:val="22"/>
          <w:szCs w:val="22"/>
          <w:lang w:val="es-AR"/>
        </w:rPr>
        <w:t>)</w:t>
      </w:r>
    </w:p>
    <w:p w14:paraId="5247B371" w14:textId="77777777" w:rsidR="009C2261" w:rsidRDefault="009C2261" w:rsidP="00EF41D9">
      <w:pPr>
        <w:rPr>
          <w:rFonts w:ascii="Verdana" w:hAnsi="Verdana"/>
          <w:b/>
          <w:bCs/>
          <w:i/>
          <w:sz w:val="22"/>
          <w:szCs w:val="22"/>
          <w:lang w:val="es-AR"/>
        </w:rPr>
      </w:pPr>
    </w:p>
    <w:p w14:paraId="4FDC1F6A" w14:textId="77777777" w:rsidR="00A8380A" w:rsidRPr="000E34C3" w:rsidRDefault="00A8380A" w:rsidP="00EC7E42">
      <w:pPr>
        <w:rPr>
          <w:rFonts w:ascii="Verdana" w:hAnsi="Verdana"/>
          <w:i/>
          <w:sz w:val="22"/>
          <w:szCs w:val="22"/>
          <w:lang w:val="es-AR"/>
        </w:rPr>
      </w:pPr>
    </w:p>
    <w:p w14:paraId="113ADEB9" w14:textId="33633E05" w:rsidR="00CA3F9F" w:rsidRPr="00E828B6" w:rsidRDefault="00A8380A" w:rsidP="00AE216E">
      <w:pPr>
        <w:rPr>
          <w:rFonts w:ascii="Verdana" w:hAnsi="Verdana"/>
          <w:b/>
          <w:bCs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B180D">
        <w:rPr>
          <w:rFonts w:ascii="Verdana" w:hAnsi="Verdana"/>
          <w:i/>
          <w:sz w:val="22"/>
          <w:szCs w:val="22"/>
          <w:highlight w:val="yellow"/>
          <w:lang w:val="es-AR"/>
        </w:rPr>
        <w:t>0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7</w:t>
      </w: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de </w:t>
      </w:r>
      <w:proofErr w:type="gramStart"/>
      <w:r w:rsidR="00FB180D">
        <w:rPr>
          <w:rFonts w:ascii="Verdana" w:hAnsi="Verdana"/>
          <w:i/>
          <w:sz w:val="22"/>
          <w:szCs w:val="22"/>
          <w:highlight w:val="yellow"/>
          <w:lang w:val="es-AR"/>
        </w:rPr>
        <w:t>Septiembre</w:t>
      </w:r>
      <w:proofErr w:type="gramEnd"/>
      <w:r w:rsidR="00976D2B" w:rsidRPr="000E34C3">
        <w:rPr>
          <w:rFonts w:ascii="Verdana" w:hAnsi="Verdana"/>
          <w:i/>
          <w:sz w:val="22"/>
          <w:szCs w:val="22"/>
          <w:lang w:val="es-AR"/>
        </w:rPr>
        <w:t>:</w:t>
      </w:r>
      <w:r w:rsidR="002C13F8" w:rsidRPr="000E34C3">
        <w:rPr>
          <w:rFonts w:ascii="Verdana" w:hAnsi="Verdana"/>
          <w:i/>
          <w:sz w:val="22"/>
          <w:szCs w:val="22"/>
          <w:lang w:val="es-AR"/>
        </w:rPr>
        <w:t xml:space="preserve"> </w:t>
      </w:r>
    </w:p>
    <w:p w14:paraId="1A7F0A5E" w14:textId="77777777" w:rsidR="00F843D9" w:rsidRPr="000E34C3" w:rsidRDefault="00F843D9" w:rsidP="00CA3F9F">
      <w:pPr>
        <w:rPr>
          <w:rFonts w:ascii="Verdana" w:hAnsi="Verdana"/>
          <w:sz w:val="22"/>
          <w:szCs w:val="22"/>
          <w:lang w:val="es-ES"/>
        </w:rPr>
      </w:pPr>
      <w:bookmarkStart w:id="0" w:name="_Hlk42510747"/>
    </w:p>
    <w:bookmarkEnd w:id="0"/>
    <w:p w14:paraId="463A5D55" w14:textId="53C5FFCA" w:rsidR="009C2261" w:rsidRPr="000E34C3" w:rsidRDefault="009C2261" w:rsidP="009C2261">
      <w:pPr>
        <w:rPr>
          <w:rFonts w:ascii="Verdana" w:hAnsi="Verdana"/>
          <w:sz w:val="22"/>
          <w:szCs w:val="22"/>
        </w:rPr>
      </w:pPr>
      <w:r w:rsidRPr="000E34C3">
        <w:rPr>
          <w:rFonts w:ascii="Verdana" w:hAnsi="Verdana"/>
          <w:sz w:val="22"/>
          <w:szCs w:val="22"/>
        </w:rPr>
        <w:t xml:space="preserve">Cátedra A:  </w:t>
      </w:r>
      <w:r>
        <w:rPr>
          <w:rFonts w:ascii="Verdana" w:hAnsi="Verdana"/>
          <w:sz w:val="22"/>
          <w:szCs w:val="22"/>
        </w:rPr>
        <w:t xml:space="preserve">Bioética, ambiente y salud </w:t>
      </w:r>
      <w:r w:rsidRPr="000E34C3">
        <w:rPr>
          <w:rFonts w:ascii="Verdana" w:hAnsi="Verdana"/>
          <w:sz w:val="22"/>
          <w:szCs w:val="22"/>
        </w:rPr>
        <w:t>(Mónica)</w:t>
      </w:r>
    </w:p>
    <w:p w14:paraId="481B560D" w14:textId="1060F1E4" w:rsidR="009C2261" w:rsidRPr="000E34C3" w:rsidRDefault="009C2261" w:rsidP="009C2261">
      <w:pPr>
        <w:rPr>
          <w:rFonts w:ascii="Verdana" w:hAnsi="Verdana"/>
          <w:sz w:val="22"/>
          <w:szCs w:val="22"/>
        </w:rPr>
      </w:pPr>
      <w:r w:rsidRPr="000E34C3">
        <w:rPr>
          <w:rFonts w:ascii="Verdana" w:hAnsi="Verdana"/>
          <w:sz w:val="22"/>
          <w:szCs w:val="22"/>
        </w:rPr>
        <w:t xml:space="preserve">Cátedra B: </w:t>
      </w:r>
      <w:r w:rsidR="00134C7D" w:rsidRPr="000E34C3">
        <w:rPr>
          <w:rFonts w:ascii="Verdana" w:hAnsi="Verdana"/>
          <w:sz w:val="22"/>
          <w:szCs w:val="22"/>
          <w:lang w:val="es-AR"/>
        </w:rPr>
        <w:t>Bioética y DHH.</w:t>
      </w:r>
      <w:r w:rsidR="00134C7D" w:rsidRPr="000E34C3">
        <w:rPr>
          <w:rFonts w:ascii="Verdana" w:hAnsi="Verdana"/>
          <w:sz w:val="22"/>
          <w:szCs w:val="22"/>
          <w:lang w:val="es-ES"/>
        </w:rPr>
        <w:t xml:space="preserve"> Derechos de los pacientes</w:t>
      </w:r>
      <w:r w:rsidR="00134C7D">
        <w:rPr>
          <w:rFonts w:ascii="Verdana" w:hAnsi="Verdana"/>
          <w:sz w:val="22"/>
          <w:szCs w:val="22"/>
          <w:lang w:val="es-ES"/>
        </w:rPr>
        <w:t xml:space="preserve"> y </w:t>
      </w:r>
      <w:r w:rsidR="00134C7D" w:rsidRPr="000E34C3">
        <w:rPr>
          <w:rFonts w:ascii="Verdana" w:hAnsi="Verdana"/>
          <w:sz w:val="22"/>
          <w:szCs w:val="22"/>
          <w:lang w:val="es-ES"/>
        </w:rPr>
        <w:t>de los médicos (</w:t>
      </w:r>
      <w:r w:rsidR="00134C7D">
        <w:rPr>
          <w:rFonts w:ascii="Verdana" w:hAnsi="Verdana"/>
          <w:sz w:val="22"/>
          <w:szCs w:val="22"/>
          <w:lang w:val="es-ES"/>
        </w:rPr>
        <w:t>Fernanda)</w:t>
      </w:r>
    </w:p>
    <w:p w14:paraId="16BD839B" w14:textId="77777777" w:rsidR="0080035F" w:rsidRPr="009C2261" w:rsidRDefault="0080035F" w:rsidP="0080035F">
      <w:pPr>
        <w:jc w:val="both"/>
        <w:rPr>
          <w:rFonts w:ascii="Verdana" w:hAnsi="Verdana"/>
          <w:sz w:val="22"/>
          <w:szCs w:val="22"/>
        </w:rPr>
      </w:pPr>
    </w:p>
    <w:p w14:paraId="7F6E8169" w14:textId="48D0D643" w:rsidR="00342A9B" w:rsidRPr="000E34C3" w:rsidRDefault="00B10D83" w:rsidP="0080035F">
      <w:pPr>
        <w:rPr>
          <w:rFonts w:ascii="Verdana" w:hAnsi="Verdana"/>
          <w:i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lastRenderedPageBreak/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14</w:t>
      </w:r>
      <w:r w:rsidR="00342A9B"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de </w:t>
      </w:r>
      <w:proofErr w:type="gramStart"/>
      <w:r w:rsidR="00342A9B" w:rsidRPr="000E34C3">
        <w:rPr>
          <w:rFonts w:ascii="Verdana" w:hAnsi="Verdana"/>
          <w:i/>
          <w:sz w:val="22"/>
          <w:szCs w:val="22"/>
          <w:highlight w:val="yellow"/>
          <w:lang w:val="es-AR"/>
        </w:rPr>
        <w:t>Septiembre</w:t>
      </w:r>
      <w:proofErr w:type="gramEnd"/>
      <w:r w:rsidR="00F23BC3" w:rsidRPr="000E34C3">
        <w:rPr>
          <w:rFonts w:ascii="Verdana" w:hAnsi="Verdana"/>
          <w:i/>
          <w:sz w:val="22"/>
          <w:szCs w:val="22"/>
          <w:lang w:val="es-AR"/>
        </w:rPr>
        <w:t xml:space="preserve">  </w:t>
      </w:r>
    </w:p>
    <w:p w14:paraId="4D678A83" w14:textId="77777777" w:rsidR="00F43A90" w:rsidRPr="000E34C3" w:rsidRDefault="00F43A90" w:rsidP="0080035F">
      <w:pPr>
        <w:rPr>
          <w:rFonts w:ascii="Verdana" w:hAnsi="Verdana"/>
          <w:i/>
          <w:sz w:val="22"/>
          <w:szCs w:val="22"/>
          <w:lang w:val="es-AR"/>
        </w:rPr>
      </w:pPr>
    </w:p>
    <w:p w14:paraId="3E23F551" w14:textId="75134026" w:rsidR="009C2261" w:rsidRPr="000E34C3" w:rsidRDefault="009C2261" w:rsidP="009C226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es-AR"/>
        </w:rPr>
        <w:t>Cá</w:t>
      </w:r>
      <w:r w:rsidRPr="000E34C3">
        <w:rPr>
          <w:rFonts w:ascii="Verdana" w:hAnsi="Verdana"/>
          <w:sz w:val="22"/>
          <w:szCs w:val="22"/>
          <w:lang w:val="es-AR"/>
        </w:rPr>
        <w:t xml:space="preserve">tedra A: </w:t>
      </w:r>
      <w:r>
        <w:rPr>
          <w:rFonts w:ascii="Verdana" w:hAnsi="Verdana"/>
          <w:sz w:val="22"/>
          <w:szCs w:val="22"/>
          <w:lang w:val="es-AR"/>
        </w:rPr>
        <w:t xml:space="preserve"> </w:t>
      </w:r>
      <w:r w:rsidR="00134C7D" w:rsidRPr="000E34C3">
        <w:rPr>
          <w:rFonts w:ascii="Verdana" w:hAnsi="Verdana"/>
          <w:sz w:val="22"/>
          <w:szCs w:val="22"/>
          <w:lang w:val="es-AR"/>
        </w:rPr>
        <w:t>Bioética y DHH.</w:t>
      </w:r>
      <w:r w:rsidR="00134C7D" w:rsidRPr="000E34C3">
        <w:rPr>
          <w:rFonts w:ascii="Verdana" w:hAnsi="Verdana"/>
          <w:sz w:val="22"/>
          <w:szCs w:val="22"/>
          <w:lang w:val="es-ES"/>
        </w:rPr>
        <w:t xml:space="preserve"> Derechos de los pacientes</w:t>
      </w:r>
      <w:r w:rsidR="00134C7D">
        <w:rPr>
          <w:rFonts w:ascii="Verdana" w:hAnsi="Verdana"/>
          <w:sz w:val="22"/>
          <w:szCs w:val="22"/>
          <w:lang w:val="es-ES"/>
        </w:rPr>
        <w:t xml:space="preserve"> y </w:t>
      </w:r>
      <w:r w:rsidR="00134C7D" w:rsidRPr="000E34C3">
        <w:rPr>
          <w:rFonts w:ascii="Verdana" w:hAnsi="Verdana"/>
          <w:sz w:val="22"/>
          <w:szCs w:val="22"/>
          <w:lang w:val="es-ES"/>
        </w:rPr>
        <w:t xml:space="preserve">de los médicos </w:t>
      </w:r>
      <w:r w:rsidRPr="000E34C3">
        <w:rPr>
          <w:rFonts w:ascii="Verdana" w:hAnsi="Verdana"/>
          <w:sz w:val="22"/>
          <w:szCs w:val="22"/>
          <w:lang w:val="es-AR"/>
        </w:rPr>
        <w:t>(Fernanda)</w:t>
      </w:r>
    </w:p>
    <w:p w14:paraId="0486FB92" w14:textId="7E90DF32" w:rsidR="009C2261" w:rsidRPr="000E34C3" w:rsidRDefault="009C2261" w:rsidP="009C2261">
      <w:pPr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sz w:val="22"/>
          <w:szCs w:val="22"/>
          <w:lang w:val="es-ES"/>
        </w:rPr>
        <w:t>Cá</w:t>
      </w:r>
      <w:r w:rsidRPr="000E34C3">
        <w:rPr>
          <w:rFonts w:ascii="Verdana" w:hAnsi="Verdana"/>
          <w:sz w:val="22"/>
          <w:szCs w:val="22"/>
          <w:lang w:val="es-ES"/>
        </w:rPr>
        <w:t xml:space="preserve">tedra B: </w:t>
      </w:r>
      <w:r>
        <w:rPr>
          <w:rFonts w:ascii="Verdana" w:hAnsi="Verdana"/>
          <w:sz w:val="22"/>
          <w:szCs w:val="22"/>
        </w:rPr>
        <w:t xml:space="preserve">Bioética, ambiente y salud </w:t>
      </w:r>
      <w:r w:rsidRPr="000E34C3">
        <w:rPr>
          <w:rFonts w:ascii="Verdana" w:hAnsi="Verdana"/>
          <w:sz w:val="22"/>
          <w:szCs w:val="22"/>
        </w:rPr>
        <w:t>(Mónica)</w:t>
      </w:r>
    </w:p>
    <w:p w14:paraId="13210C94" w14:textId="77777777" w:rsidR="00D44363" w:rsidRPr="000E34C3" w:rsidRDefault="00D44363" w:rsidP="0080035F">
      <w:pPr>
        <w:rPr>
          <w:rFonts w:ascii="Verdana" w:hAnsi="Verdana"/>
          <w:sz w:val="22"/>
          <w:szCs w:val="22"/>
          <w:lang w:val="es-AR"/>
        </w:rPr>
      </w:pPr>
    </w:p>
    <w:p w14:paraId="75EC4029" w14:textId="4CF410C9" w:rsidR="00F43A90" w:rsidRDefault="00B10D83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21</w:t>
      </w:r>
      <w:r w:rsidR="007014D4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</w:t>
      </w:r>
      <w:r w:rsidR="00226B3A"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de </w:t>
      </w:r>
      <w:proofErr w:type="gramStart"/>
      <w:r w:rsidR="00226B3A" w:rsidRPr="000E34C3">
        <w:rPr>
          <w:rFonts w:ascii="Verdana" w:hAnsi="Verdana"/>
          <w:i/>
          <w:sz w:val="22"/>
          <w:szCs w:val="22"/>
          <w:highlight w:val="yellow"/>
          <w:lang w:val="es-AR"/>
        </w:rPr>
        <w:t>Se</w:t>
      </w:r>
      <w:r w:rsidR="000E34C3">
        <w:rPr>
          <w:rFonts w:ascii="Verdana" w:hAnsi="Verdana"/>
          <w:i/>
          <w:sz w:val="22"/>
          <w:szCs w:val="22"/>
          <w:highlight w:val="yellow"/>
          <w:lang w:val="es-AR"/>
        </w:rPr>
        <w:t>pt</w:t>
      </w:r>
      <w:r w:rsidR="00A94C9D" w:rsidRPr="000E34C3">
        <w:rPr>
          <w:rFonts w:ascii="Verdana" w:hAnsi="Verdana"/>
          <w:i/>
          <w:sz w:val="22"/>
          <w:szCs w:val="22"/>
          <w:highlight w:val="yellow"/>
          <w:lang w:val="es-AR"/>
        </w:rPr>
        <w:t>iembre</w:t>
      </w:r>
      <w:proofErr w:type="gramEnd"/>
      <w:r w:rsidR="00226B3A" w:rsidRPr="000E34C3">
        <w:rPr>
          <w:rFonts w:ascii="Verdana" w:hAnsi="Verdana"/>
          <w:i/>
          <w:sz w:val="22"/>
          <w:szCs w:val="22"/>
          <w:lang w:val="es-AR"/>
        </w:rPr>
        <w:t xml:space="preserve"> </w:t>
      </w:r>
    </w:p>
    <w:p w14:paraId="03666028" w14:textId="77777777" w:rsidR="000E34C3" w:rsidRPr="000E34C3" w:rsidRDefault="000E34C3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</w:p>
    <w:p w14:paraId="4937B73E" w14:textId="4C6CA948" w:rsidR="000E34C3" w:rsidRDefault="00E0762F" w:rsidP="00C20544">
      <w:pPr>
        <w:jc w:val="both"/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sz w:val="22"/>
          <w:szCs w:val="22"/>
          <w:lang w:val="es-AR"/>
        </w:rPr>
        <w:t>ACTIVIDAD Asincrónica NUEVAS TECNOLOGIAS</w:t>
      </w:r>
      <w:r w:rsidR="00134C7D">
        <w:rPr>
          <w:rFonts w:ascii="Verdana" w:hAnsi="Verdana"/>
          <w:sz w:val="22"/>
          <w:szCs w:val="22"/>
          <w:lang w:val="es-AR"/>
        </w:rPr>
        <w:t xml:space="preserve">. VT de E. </w:t>
      </w:r>
      <w:proofErr w:type="spellStart"/>
      <w:r w:rsidR="00134C7D">
        <w:rPr>
          <w:rFonts w:ascii="Verdana" w:hAnsi="Verdana"/>
          <w:sz w:val="22"/>
          <w:szCs w:val="22"/>
          <w:lang w:val="es-AR"/>
        </w:rPr>
        <w:t>Majul</w:t>
      </w:r>
      <w:proofErr w:type="spellEnd"/>
      <w:r w:rsidR="00134C7D">
        <w:rPr>
          <w:rFonts w:ascii="Verdana" w:hAnsi="Verdana"/>
          <w:sz w:val="22"/>
          <w:szCs w:val="22"/>
          <w:lang w:val="es-AR"/>
        </w:rPr>
        <w:t xml:space="preserve"> y otros </w:t>
      </w:r>
      <w:proofErr w:type="gramStart"/>
      <w:r w:rsidR="00134C7D">
        <w:rPr>
          <w:rFonts w:ascii="Verdana" w:hAnsi="Verdana"/>
          <w:sz w:val="22"/>
          <w:szCs w:val="22"/>
          <w:lang w:val="es-AR"/>
        </w:rPr>
        <w:t xml:space="preserve">materiales </w:t>
      </w:r>
      <w:r w:rsidR="00D43F92">
        <w:rPr>
          <w:rFonts w:ascii="Verdana" w:hAnsi="Verdana"/>
          <w:sz w:val="22"/>
          <w:szCs w:val="22"/>
          <w:lang w:val="es-AR"/>
        </w:rPr>
        <w:t xml:space="preserve"> (</w:t>
      </w:r>
      <w:proofErr w:type="gramEnd"/>
      <w:r w:rsidR="00134C7D">
        <w:rPr>
          <w:rFonts w:ascii="Verdana" w:hAnsi="Verdana"/>
          <w:sz w:val="22"/>
          <w:szCs w:val="22"/>
          <w:lang w:val="es-AR"/>
        </w:rPr>
        <w:t xml:space="preserve">web </w:t>
      </w:r>
      <w:proofErr w:type="spellStart"/>
      <w:r w:rsidR="00134C7D">
        <w:rPr>
          <w:rFonts w:ascii="Verdana" w:hAnsi="Verdana"/>
          <w:sz w:val="22"/>
          <w:szCs w:val="22"/>
          <w:lang w:val="es-AR"/>
        </w:rPr>
        <w:t>Area</w:t>
      </w:r>
      <w:proofErr w:type="spellEnd"/>
      <w:r w:rsidR="00134C7D">
        <w:rPr>
          <w:rFonts w:ascii="Verdana" w:hAnsi="Verdana"/>
          <w:sz w:val="22"/>
          <w:szCs w:val="22"/>
          <w:lang w:val="es-AR"/>
        </w:rPr>
        <w:t xml:space="preserve"> de Bioética)</w:t>
      </w:r>
    </w:p>
    <w:p w14:paraId="5AF2B6C0" w14:textId="77777777" w:rsidR="00E0762F" w:rsidRPr="000E34C3" w:rsidRDefault="00E0762F" w:rsidP="00C20544">
      <w:pPr>
        <w:jc w:val="both"/>
        <w:rPr>
          <w:rFonts w:ascii="Verdana" w:hAnsi="Verdana"/>
          <w:sz w:val="22"/>
          <w:szCs w:val="22"/>
          <w:lang w:val="es-AR"/>
        </w:rPr>
      </w:pPr>
    </w:p>
    <w:p w14:paraId="797DB457" w14:textId="646104BB" w:rsidR="0035169F" w:rsidRPr="000E34C3" w:rsidRDefault="00B10D83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>Lunes 2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8</w:t>
      </w: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de septiembre:</w:t>
      </w:r>
      <w:r w:rsidR="00C4471E">
        <w:rPr>
          <w:rFonts w:ascii="Verdana" w:hAnsi="Verdana"/>
          <w:i/>
          <w:sz w:val="22"/>
          <w:szCs w:val="22"/>
          <w:lang w:val="es-AR"/>
        </w:rPr>
        <w:t xml:space="preserve"> </w:t>
      </w:r>
    </w:p>
    <w:p w14:paraId="667C603E" w14:textId="77777777" w:rsidR="000A7A34" w:rsidRPr="000E34C3" w:rsidRDefault="000A7A34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</w:p>
    <w:p w14:paraId="00C5303A" w14:textId="36B70502" w:rsidR="009815C1" w:rsidRPr="000E34C3" w:rsidRDefault="0076150B" w:rsidP="009815C1">
      <w:pPr>
        <w:rPr>
          <w:rFonts w:ascii="Verdana" w:hAnsi="Verdana"/>
          <w:sz w:val="22"/>
          <w:szCs w:val="22"/>
          <w:lang w:val="es-ES"/>
        </w:rPr>
      </w:pPr>
      <w:r>
        <w:rPr>
          <w:rFonts w:ascii="Verdana" w:hAnsi="Verdana"/>
          <w:sz w:val="22"/>
          <w:szCs w:val="22"/>
          <w:lang w:val="es-AR"/>
        </w:rPr>
        <w:t>Cá</w:t>
      </w:r>
      <w:r w:rsidR="002205F5" w:rsidRPr="000E34C3">
        <w:rPr>
          <w:rFonts w:ascii="Verdana" w:hAnsi="Verdana"/>
          <w:sz w:val="22"/>
          <w:szCs w:val="22"/>
          <w:lang w:val="es-AR"/>
        </w:rPr>
        <w:t xml:space="preserve">tedra </w:t>
      </w:r>
      <w:proofErr w:type="gramStart"/>
      <w:r w:rsidR="002205F5" w:rsidRPr="000E34C3">
        <w:rPr>
          <w:rFonts w:ascii="Verdana" w:hAnsi="Verdana"/>
          <w:sz w:val="22"/>
          <w:szCs w:val="22"/>
          <w:lang w:val="es-AR"/>
        </w:rPr>
        <w:t>A</w:t>
      </w:r>
      <w:r w:rsidR="00F43A90" w:rsidRPr="000E34C3">
        <w:rPr>
          <w:rFonts w:ascii="Verdana" w:hAnsi="Verdana"/>
          <w:sz w:val="22"/>
          <w:szCs w:val="22"/>
          <w:lang w:val="es-AR"/>
        </w:rPr>
        <w:t xml:space="preserve"> :</w:t>
      </w:r>
      <w:proofErr w:type="gramEnd"/>
      <w:r w:rsidR="00F43A90" w:rsidRPr="000E34C3">
        <w:rPr>
          <w:rFonts w:ascii="Verdana" w:hAnsi="Verdana"/>
          <w:sz w:val="22"/>
          <w:szCs w:val="22"/>
          <w:lang w:val="es-AR"/>
        </w:rPr>
        <w:t xml:space="preserve"> </w:t>
      </w:r>
      <w:r w:rsidR="009815C1">
        <w:rPr>
          <w:rFonts w:ascii="Verdana" w:hAnsi="Verdana"/>
          <w:sz w:val="22"/>
          <w:szCs w:val="22"/>
          <w:lang w:val="es-AR"/>
        </w:rPr>
        <w:t xml:space="preserve"> </w:t>
      </w:r>
      <w:r w:rsidR="00134C7D">
        <w:rPr>
          <w:rFonts w:ascii="Verdana" w:hAnsi="Verdana"/>
          <w:sz w:val="22"/>
          <w:szCs w:val="22"/>
          <w:lang w:val="es-AR"/>
        </w:rPr>
        <w:t xml:space="preserve"> Final de la Vida, Directivas anticipadas (</w:t>
      </w:r>
      <w:r w:rsidR="009815C1" w:rsidRPr="000E34C3">
        <w:rPr>
          <w:rFonts w:ascii="Verdana" w:hAnsi="Verdana"/>
          <w:sz w:val="22"/>
          <w:szCs w:val="22"/>
          <w:lang w:val="es-ES"/>
        </w:rPr>
        <w:t xml:space="preserve">Fernanda) </w:t>
      </w:r>
    </w:p>
    <w:p w14:paraId="2B4678EF" w14:textId="369146AC" w:rsidR="002205F5" w:rsidRPr="00134C7D" w:rsidRDefault="0076150B" w:rsidP="002205F5">
      <w:pPr>
        <w:jc w:val="both"/>
        <w:rPr>
          <w:rFonts w:ascii="Verdana" w:hAnsi="Verdana"/>
          <w:iCs/>
          <w:sz w:val="22"/>
          <w:szCs w:val="22"/>
          <w:lang w:val="es-AR"/>
        </w:rPr>
      </w:pPr>
      <w:r>
        <w:rPr>
          <w:rFonts w:ascii="Verdana" w:hAnsi="Verdana"/>
          <w:sz w:val="22"/>
          <w:szCs w:val="22"/>
          <w:lang w:val="es-AR"/>
        </w:rPr>
        <w:t>Cá</w:t>
      </w:r>
      <w:r w:rsidR="002205F5" w:rsidRPr="000E34C3">
        <w:rPr>
          <w:rFonts w:ascii="Verdana" w:hAnsi="Verdana"/>
          <w:sz w:val="22"/>
          <w:szCs w:val="22"/>
          <w:lang w:val="es-AR"/>
        </w:rPr>
        <w:t>tedra B:</w:t>
      </w:r>
      <w:r w:rsidR="00134C7D">
        <w:rPr>
          <w:rFonts w:ascii="Verdana" w:hAnsi="Verdana"/>
          <w:i/>
          <w:sz w:val="22"/>
          <w:szCs w:val="22"/>
          <w:lang w:val="es-AR"/>
        </w:rPr>
        <w:t xml:space="preserve"> </w:t>
      </w:r>
      <w:r w:rsidR="00134C7D">
        <w:rPr>
          <w:rFonts w:ascii="Verdana" w:hAnsi="Verdana"/>
          <w:iCs/>
          <w:sz w:val="22"/>
          <w:szCs w:val="22"/>
          <w:lang w:val="es-AR"/>
        </w:rPr>
        <w:t xml:space="preserve"> </w:t>
      </w:r>
      <w:proofErr w:type="spellStart"/>
      <w:r w:rsidR="00134C7D">
        <w:rPr>
          <w:rFonts w:ascii="Verdana" w:hAnsi="Verdana"/>
          <w:iCs/>
          <w:sz w:val="22"/>
          <w:szCs w:val="22"/>
          <w:lang w:val="es-AR"/>
        </w:rPr>
        <w:t>Etica</w:t>
      </w:r>
      <w:proofErr w:type="spellEnd"/>
      <w:r w:rsidR="00134C7D">
        <w:rPr>
          <w:rFonts w:ascii="Verdana" w:hAnsi="Verdana"/>
          <w:iCs/>
          <w:sz w:val="22"/>
          <w:szCs w:val="22"/>
          <w:lang w:val="es-AR"/>
        </w:rPr>
        <w:t xml:space="preserve"> e Inteligencia artificial. Implicancias bioéticas en las relaciones en </w:t>
      </w:r>
      <w:proofErr w:type="gramStart"/>
      <w:r w:rsidR="00134C7D">
        <w:rPr>
          <w:rFonts w:ascii="Verdana" w:hAnsi="Verdana"/>
          <w:iCs/>
          <w:sz w:val="22"/>
          <w:szCs w:val="22"/>
          <w:lang w:val="es-AR"/>
        </w:rPr>
        <w:t>salud  (</w:t>
      </w:r>
      <w:proofErr w:type="gramEnd"/>
      <w:r w:rsidR="00134C7D">
        <w:rPr>
          <w:rFonts w:ascii="Verdana" w:hAnsi="Verdana"/>
          <w:iCs/>
          <w:sz w:val="22"/>
          <w:szCs w:val="22"/>
          <w:lang w:val="es-AR"/>
        </w:rPr>
        <w:t>Mónica)</w:t>
      </w:r>
    </w:p>
    <w:p w14:paraId="499A37B9" w14:textId="77777777" w:rsidR="002205F5" w:rsidRPr="000E34C3" w:rsidRDefault="002205F5" w:rsidP="002205F5">
      <w:pPr>
        <w:jc w:val="both"/>
        <w:rPr>
          <w:rFonts w:ascii="Verdana" w:hAnsi="Verdana"/>
          <w:sz w:val="22"/>
          <w:szCs w:val="22"/>
          <w:lang w:val="es-AR"/>
        </w:rPr>
      </w:pPr>
    </w:p>
    <w:p w14:paraId="14B5DA85" w14:textId="5A24CA99" w:rsidR="00A77128" w:rsidRDefault="00B10D83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  <w:r w:rsidRPr="009815C1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05</w:t>
      </w:r>
      <w:r w:rsidR="000A7A34" w:rsidRPr="009815C1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de </w:t>
      </w:r>
      <w:proofErr w:type="gramStart"/>
      <w:r w:rsidR="00FB180D" w:rsidRPr="009815C1">
        <w:rPr>
          <w:rFonts w:ascii="Verdana" w:hAnsi="Verdana"/>
          <w:i/>
          <w:sz w:val="22"/>
          <w:szCs w:val="22"/>
          <w:highlight w:val="yellow"/>
          <w:lang w:val="es-AR"/>
        </w:rPr>
        <w:t>Septiembr</w:t>
      </w:r>
      <w:r w:rsidR="000A7A34" w:rsidRPr="009815C1">
        <w:rPr>
          <w:rFonts w:ascii="Verdana" w:hAnsi="Verdana"/>
          <w:i/>
          <w:sz w:val="22"/>
          <w:szCs w:val="22"/>
          <w:highlight w:val="yellow"/>
          <w:lang w:val="es-AR"/>
        </w:rPr>
        <w:t>e</w:t>
      </w:r>
      <w:proofErr w:type="gramEnd"/>
      <w:r w:rsidR="009815C1" w:rsidRPr="009815C1">
        <w:rPr>
          <w:rFonts w:ascii="Verdana" w:hAnsi="Verdana"/>
          <w:i/>
          <w:sz w:val="22"/>
          <w:szCs w:val="22"/>
          <w:lang w:val="es-AR"/>
        </w:rPr>
        <w:t xml:space="preserve"> </w:t>
      </w:r>
    </w:p>
    <w:p w14:paraId="0CC5334D" w14:textId="77777777" w:rsidR="00B40F79" w:rsidRDefault="00B40F79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</w:p>
    <w:p w14:paraId="5328045F" w14:textId="44958161" w:rsidR="00A77128" w:rsidRPr="000E34C3" w:rsidRDefault="00A77128" w:rsidP="00A77128">
      <w:pPr>
        <w:jc w:val="both"/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sz w:val="22"/>
          <w:szCs w:val="22"/>
          <w:lang w:val="es-AR"/>
        </w:rPr>
        <w:t>Cá</w:t>
      </w:r>
      <w:r w:rsidRPr="000E34C3">
        <w:rPr>
          <w:rFonts w:ascii="Verdana" w:hAnsi="Verdana"/>
          <w:sz w:val="22"/>
          <w:szCs w:val="22"/>
          <w:lang w:val="es-AR"/>
        </w:rPr>
        <w:t>tedra A</w:t>
      </w:r>
      <w:r w:rsidRPr="000E34C3">
        <w:rPr>
          <w:rFonts w:ascii="Verdana" w:hAnsi="Verdana"/>
          <w:i/>
          <w:sz w:val="22"/>
          <w:szCs w:val="22"/>
          <w:lang w:val="es-AR"/>
        </w:rPr>
        <w:t>:</w:t>
      </w:r>
      <w:r w:rsidR="00134C7D">
        <w:rPr>
          <w:rFonts w:ascii="Verdana" w:hAnsi="Verdana"/>
          <w:i/>
          <w:sz w:val="22"/>
          <w:szCs w:val="22"/>
          <w:lang w:val="es-AR"/>
        </w:rPr>
        <w:t xml:space="preserve"> </w:t>
      </w:r>
      <w:proofErr w:type="spellStart"/>
      <w:r w:rsidR="00134C7D">
        <w:rPr>
          <w:rFonts w:ascii="Verdana" w:hAnsi="Verdana"/>
          <w:iCs/>
          <w:sz w:val="22"/>
          <w:szCs w:val="22"/>
          <w:lang w:val="es-AR"/>
        </w:rPr>
        <w:t>Etica</w:t>
      </w:r>
      <w:proofErr w:type="spellEnd"/>
      <w:r w:rsidR="00134C7D">
        <w:rPr>
          <w:rFonts w:ascii="Verdana" w:hAnsi="Verdana"/>
          <w:iCs/>
          <w:sz w:val="22"/>
          <w:szCs w:val="22"/>
          <w:lang w:val="es-AR"/>
        </w:rPr>
        <w:t xml:space="preserve"> e Inteligencia artificial. Implicancias bioéticas en las relaciones en </w:t>
      </w:r>
      <w:proofErr w:type="gramStart"/>
      <w:r w:rsidR="00134C7D">
        <w:rPr>
          <w:rFonts w:ascii="Verdana" w:hAnsi="Verdana"/>
          <w:iCs/>
          <w:sz w:val="22"/>
          <w:szCs w:val="22"/>
          <w:lang w:val="es-AR"/>
        </w:rPr>
        <w:t>salud  (</w:t>
      </w:r>
      <w:proofErr w:type="gramEnd"/>
      <w:r w:rsidR="00134C7D">
        <w:rPr>
          <w:rFonts w:ascii="Verdana" w:hAnsi="Verdana"/>
          <w:iCs/>
          <w:sz w:val="22"/>
          <w:szCs w:val="22"/>
          <w:lang w:val="es-AR"/>
        </w:rPr>
        <w:t>Mónica)</w:t>
      </w:r>
      <w:r w:rsidR="00FA0240">
        <w:rPr>
          <w:rFonts w:ascii="Verdana" w:hAnsi="Verdana"/>
          <w:i/>
          <w:sz w:val="22"/>
          <w:szCs w:val="22"/>
          <w:lang w:val="es-AR"/>
        </w:rPr>
        <w:t>.</w:t>
      </w:r>
    </w:p>
    <w:p w14:paraId="4B7D1D0F" w14:textId="14743C5F" w:rsidR="00134C7D" w:rsidRPr="000E34C3" w:rsidRDefault="00A77128" w:rsidP="00134C7D">
      <w:pPr>
        <w:rPr>
          <w:rFonts w:ascii="Verdana" w:hAnsi="Verdana"/>
          <w:sz w:val="22"/>
          <w:szCs w:val="22"/>
          <w:lang w:val="es-ES"/>
        </w:rPr>
      </w:pPr>
      <w:r>
        <w:rPr>
          <w:rFonts w:ascii="Verdana" w:hAnsi="Verdana"/>
          <w:sz w:val="22"/>
          <w:szCs w:val="22"/>
          <w:lang w:val="es-AR"/>
        </w:rPr>
        <w:t>Cá</w:t>
      </w:r>
      <w:r w:rsidRPr="000E34C3">
        <w:rPr>
          <w:rFonts w:ascii="Verdana" w:hAnsi="Verdana"/>
          <w:sz w:val="22"/>
          <w:szCs w:val="22"/>
          <w:lang w:val="es-AR"/>
        </w:rPr>
        <w:t>tedra B:</w:t>
      </w:r>
      <w:r w:rsidR="00D43F92">
        <w:rPr>
          <w:rFonts w:ascii="Verdana" w:hAnsi="Verdana"/>
          <w:sz w:val="22"/>
          <w:szCs w:val="22"/>
          <w:lang w:val="es-AR"/>
        </w:rPr>
        <w:t xml:space="preserve"> </w:t>
      </w:r>
      <w:r w:rsidR="00134C7D">
        <w:rPr>
          <w:rFonts w:ascii="Verdana" w:hAnsi="Verdana"/>
          <w:sz w:val="22"/>
          <w:szCs w:val="22"/>
          <w:lang w:val="es-AR"/>
        </w:rPr>
        <w:t>Final de la Vida, Directivas anticipadas (</w:t>
      </w:r>
      <w:r w:rsidR="00134C7D" w:rsidRPr="000E34C3">
        <w:rPr>
          <w:rFonts w:ascii="Verdana" w:hAnsi="Verdana"/>
          <w:sz w:val="22"/>
          <w:szCs w:val="22"/>
          <w:lang w:val="es-ES"/>
        </w:rPr>
        <w:t xml:space="preserve">Fernanda) </w:t>
      </w:r>
    </w:p>
    <w:p w14:paraId="413C984A" w14:textId="19D09EFE" w:rsidR="00A77128" w:rsidRPr="000E34C3" w:rsidRDefault="00A77128" w:rsidP="00A77128">
      <w:pPr>
        <w:rPr>
          <w:rFonts w:ascii="Verdana" w:hAnsi="Verdana"/>
          <w:sz w:val="22"/>
          <w:szCs w:val="22"/>
          <w:lang w:val="es-ES"/>
        </w:rPr>
      </w:pPr>
    </w:p>
    <w:p w14:paraId="7B1E47F7" w14:textId="77777777" w:rsidR="00A77128" w:rsidRDefault="00A77128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</w:p>
    <w:p w14:paraId="3C589850" w14:textId="212AE071" w:rsidR="00202FA0" w:rsidRPr="009815C1" w:rsidRDefault="009815C1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  <w:r w:rsidRPr="009815C1">
        <w:rPr>
          <w:rFonts w:ascii="Verdana" w:hAnsi="Verdana"/>
          <w:i/>
          <w:sz w:val="22"/>
          <w:szCs w:val="22"/>
          <w:lang w:val="es-AR"/>
        </w:rPr>
        <w:t xml:space="preserve">TRABAJO </w:t>
      </w:r>
      <w:proofErr w:type="gramStart"/>
      <w:r w:rsidRPr="009815C1">
        <w:rPr>
          <w:rFonts w:ascii="Verdana" w:hAnsi="Verdana"/>
          <w:i/>
          <w:sz w:val="22"/>
          <w:szCs w:val="22"/>
          <w:lang w:val="es-AR"/>
        </w:rPr>
        <w:t>PRACTICO</w:t>
      </w:r>
      <w:r w:rsidR="00CF06DD">
        <w:rPr>
          <w:rFonts w:ascii="Verdana" w:hAnsi="Verdana"/>
          <w:i/>
          <w:sz w:val="22"/>
          <w:szCs w:val="22"/>
          <w:lang w:val="es-AR"/>
        </w:rPr>
        <w:t xml:space="preserve"> </w:t>
      </w:r>
      <w:r w:rsidR="001532BB">
        <w:rPr>
          <w:rFonts w:ascii="Verdana" w:hAnsi="Verdana"/>
          <w:i/>
          <w:sz w:val="22"/>
          <w:szCs w:val="22"/>
          <w:lang w:val="es-AR"/>
        </w:rPr>
        <w:t xml:space="preserve"> II</w:t>
      </w:r>
      <w:proofErr w:type="gramEnd"/>
      <w:r w:rsidR="001532BB">
        <w:rPr>
          <w:rFonts w:ascii="Verdana" w:hAnsi="Verdana"/>
          <w:i/>
          <w:sz w:val="22"/>
          <w:szCs w:val="22"/>
          <w:lang w:val="es-AR"/>
        </w:rPr>
        <w:t xml:space="preserve"> - </w:t>
      </w:r>
      <w:r w:rsidR="00CF06DD">
        <w:rPr>
          <w:rFonts w:ascii="Verdana" w:hAnsi="Verdana"/>
          <w:i/>
          <w:sz w:val="22"/>
          <w:szCs w:val="22"/>
          <w:lang w:val="es-AR"/>
        </w:rPr>
        <w:t xml:space="preserve"> escrito</w:t>
      </w:r>
      <w:r w:rsidR="00A77128">
        <w:rPr>
          <w:rFonts w:ascii="Verdana" w:hAnsi="Verdana"/>
          <w:i/>
          <w:sz w:val="22"/>
          <w:szCs w:val="22"/>
          <w:lang w:val="es-AR"/>
        </w:rPr>
        <w:t xml:space="preserve"> en el AV</w:t>
      </w:r>
    </w:p>
    <w:p w14:paraId="795A5C0B" w14:textId="085087BE" w:rsidR="00202FA0" w:rsidRPr="00D43F92" w:rsidRDefault="0076150B" w:rsidP="0080035F">
      <w:pPr>
        <w:jc w:val="both"/>
        <w:rPr>
          <w:rFonts w:ascii="Verdana" w:hAnsi="Verdana"/>
          <w:sz w:val="22"/>
          <w:szCs w:val="22"/>
          <w:lang w:val="es-ES"/>
        </w:rPr>
      </w:pPr>
      <w:r w:rsidRPr="009815C1">
        <w:rPr>
          <w:rFonts w:ascii="Verdana" w:hAnsi="Verdana"/>
          <w:sz w:val="22"/>
          <w:szCs w:val="22"/>
          <w:lang w:val="es-AR"/>
        </w:rPr>
        <w:t xml:space="preserve"> </w:t>
      </w:r>
    </w:p>
    <w:p w14:paraId="03528A64" w14:textId="4F29A91B" w:rsidR="00A77128" w:rsidRDefault="00B10D83" w:rsidP="00A77128">
      <w:pPr>
        <w:rPr>
          <w:rFonts w:ascii="Verdana" w:hAnsi="Verdana"/>
          <w:b/>
          <w:bCs/>
          <w:i/>
          <w:sz w:val="22"/>
          <w:szCs w:val="22"/>
          <w:lang w:val="es-AR"/>
        </w:rPr>
      </w:pPr>
      <w:r w:rsidRPr="007014D4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19</w:t>
      </w:r>
      <w:r w:rsidR="003C30F2" w:rsidRPr="007014D4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de</w:t>
      </w:r>
      <w:r w:rsidR="007014D4" w:rsidRPr="007014D4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</w:t>
      </w:r>
      <w:r w:rsidR="003C30F2" w:rsidRPr="007014D4">
        <w:rPr>
          <w:rFonts w:ascii="Verdana" w:hAnsi="Verdana"/>
          <w:i/>
          <w:sz w:val="22"/>
          <w:szCs w:val="22"/>
          <w:highlight w:val="yellow"/>
          <w:lang w:val="es-AR"/>
        </w:rPr>
        <w:t>octubre</w:t>
      </w:r>
      <w:r w:rsidR="00934B05">
        <w:rPr>
          <w:rFonts w:ascii="Verdana" w:hAnsi="Verdana"/>
          <w:b/>
          <w:bCs/>
          <w:i/>
          <w:sz w:val="22"/>
          <w:szCs w:val="22"/>
          <w:lang w:val="es-AR"/>
        </w:rPr>
        <w:t>:</w:t>
      </w:r>
    </w:p>
    <w:p w14:paraId="69398D0A" w14:textId="4D4580FE" w:rsidR="00A77128" w:rsidRPr="000E34C3" w:rsidRDefault="00934B05" w:rsidP="00A77128">
      <w:pPr>
        <w:rPr>
          <w:rFonts w:ascii="Verdana" w:hAnsi="Verdana"/>
          <w:b/>
          <w:bCs/>
          <w:i/>
          <w:sz w:val="22"/>
          <w:szCs w:val="22"/>
          <w:lang w:val="es-AR"/>
        </w:rPr>
      </w:pPr>
      <w:r>
        <w:rPr>
          <w:rFonts w:ascii="Verdana" w:hAnsi="Verdana"/>
          <w:b/>
          <w:bCs/>
          <w:i/>
          <w:sz w:val="22"/>
          <w:szCs w:val="22"/>
          <w:lang w:val="es-AR"/>
        </w:rPr>
        <w:t xml:space="preserve"> </w:t>
      </w:r>
      <w:proofErr w:type="gramStart"/>
      <w:r w:rsidR="00A77128" w:rsidRPr="000E34C3">
        <w:rPr>
          <w:rFonts w:ascii="Verdana" w:hAnsi="Verdana"/>
          <w:b/>
          <w:bCs/>
          <w:i/>
          <w:sz w:val="22"/>
          <w:szCs w:val="22"/>
          <w:lang w:val="es-AR"/>
        </w:rPr>
        <w:t>A</w:t>
      </w:r>
      <w:r w:rsidR="00A77128">
        <w:rPr>
          <w:rFonts w:ascii="Verdana" w:hAnsi="Verdana"/>
          <w:b/>
          <w:bCs/>
          <w:i/>
          <w:sz w:val="22"/>
          <w:szCs w:val="22"/>
          <w:lang w:val="es-AR"/>
        </w:rPr>
        <w:t xml:space="preserve">ctividad </w:t>
      </w:r>
      <w:r w:rsidR="00A77128" w:rsidRPr="000E34C3">
        <w:rPr>
          <w:rFonts w:ascii="Verdana" w:hAnsi="Verdana"/>
          <w:b/>
          <w:bCs/>
          <w:i/>
          <w:sz w:val="22"/>
          <w:szCs w:val="22"/>
          <w:lang w:val="es-AR"/>
        </w:rPr>
        <w:t xml:space="preserve"> Práctica</w:t>
      </w:r>
      <w:proofErr w:type="gramEnd"/>
      <w:r w:rsidR="00A77128" w:rsidRPr="000E34C3">
        <w:rPr>
          <w:rFonts w:ascii="Verdana" w:hAnsi="Verdana"/>
          <w:b/>
          <w:bCs/>
          <w:i/>
          <w:sz w:val="22"/>
          <w:szCs w:val="22"/>
          <w:lang w:val="es-AR"/>
        </w:rPr>
        <w:t xml:space="preserve"> sobre</w:t>
      </w:r>
      <w:r w:rsidR="00A77128">
        <w:rPr>
          <w:rFonts w:ascii="Verdana" w:hAnsi="Verdana"/>
          <w:b/>
          <w:bCs/>
          <w:i/>
          <w:sz w:val="22"/>
          <w:szCs w:val="22"/>
          <w:lang w:val="es-AR"/>
        </w:rPr>
        <w:t xml:space="preserve"> la naturalización de los discursos de odio y de  crueldad,</w:t>
      </w:r>
      <w:r w:rsidR="00A77128" w:rsidRPr="000E34C3">
        <w:rPr>
          <w:rFonts w:ascii="Verdana" w:hAnsi="Verdana"/>
          <w:b/>
          <w:bCs/>
          <w:i/>
          <w:sz w:val="22"/>
          <w:szCs w:val="22"/>
          <w:lang w:val="es-AR"/>
        </w:rPr>
        <w:t xml:space="preserve"> </w:t>
      </w:r>
      <w:r w:rsidR="00A77128">
        <w:rPr>
          <w:rFonts w:ascii="Verdana" w:hAnsi="Verdana"/>
          <w:b/>
          <w:bCs/>
          <w:i/>
          <w:sz w:val="22"/>
          <w:szCs w:val="22"/>
          <w:lang w:val="es-AR"/>
        </w:rPr>
        <w:t xml:space="preserve">VIOLENCIA </w:t>
      </w:r>
      <w:r w:rsidR="00134C7D">
        <w:rPr>
          <w:rFonts w:ascii="Verdana" w:hAnsi="Verdana"/>
          <w:b/>
          <w:bCs/>
          <w:i/>
          <w:sz w:val="22"/>
          <w:szCs w:val="22"/>
          <w:lang w:val="es-AR"/>
        </w:rPr>
        <w:t xml:space="preserve">en la atención sanitaria , equipo de salud </w:t>
      </w:r>
      <w:r w:rsidR="00A77128">
        <w:rPr>
          <w:rFonts w:ascii="Verdana" w:hAnsi="Verdana"/>
          <w:b/>
          <w:bCs/>
          <w:i/>
          <w:sz w:val="22"/>
          <w:szCs w:val="22"/>
          <w:lang w:val="es-AR"/>
        </w:rPr>
        <w:t xml:space="preserve">-Obra de teatro.  Com. Bienestar Universitario. </w:t>
      </w:r>
      <w:r w:rsidR="00804EF7">
        <w:rPr>
          <w:rFonts w:ascii="Verdana" w:hAnsi="Verdana"/>
          <w:b/>
          <w:bCs/>
          <w:i/>
          <w:sz w:val="22"/>
          <w:szCs w:val="22"/>
          <w:lang w:val="es-AR"/>
        </w:rPr>
        <w:t>Código de convivencia.</w:t>
      </w:r>
    </w:p>
    <w:p w14:paraId="496810A9" w14:textId="5FE4A341" w:rsidR="009815C1" w:rsidRDefault="009815C1" w:rsidP="009815C1">
      <w:pPr>
        <w:jc w:val="both"/>
        <w:rPr>
          <w:rFonts w:ascii="Verdana" w:hAnsi="Verdana"/>
          <w:b/>
          <w:bCs/>
          <w:i/>
          <w:sz w:val="22"/>
          <w:szCs w:val="22"/>
          <w:lang w:val="es-AR"/>
        </w:rPr>
      </w:pPr>
    </w:p>
    <w:p w14:paraId="18066AF9" w14:textId="77777777" w:rsidR="00B10D83" w:rsidRPr="000E34C3" w:rsidRDefault="00B10D83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</w:p>
    <w:p w14:paraId="535CAA7A" w14:textId="77777777" w:rsidR="00804EF7" w:rsidRDefault="00B10D83" w:rsidP="009815C1">
      <w:pPr>
        <w:jc w:val="both"/>
        <w:rPr>
          <w:rFonts w:ascii="Verdana" w:hAnsi="Verdana"/>
          <w:i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26</w:t>
      </w:r>
      <w:r w:rsidR="00FB180D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</w:t>
      </w: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de </w:t>
      </w:r>
      <w:proofErr w:type="gramStart"/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>Octubre</w:t>
      </w:r>
      <w:proofErr w:type="gramEnd"/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>:</w:t>
      </w:r>
    </w:p>
    <w:p w14:paraId="5BE4252F" w14:textId="08E6F307" w:rsidR="009815C1" w:rsidRPr="000E34C3" w:rsidRDefault="00202FA0" w:rsidP="009815C1">
      <w:pPr>
        <w:jc w:val="both"/>
        <w:rPr>
          <w:rFonts w:ascii="Verdana" w:hAnsi="Verdana"/>
          <w:b/>
          <w:bCs/>
          <w:i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lang w:val="es-AR"/>
        </w:rPr>
        <w:t xml:space="preserve"> </w:t>
      </w:r>
      <w:r w:rsidR="008242CA">
        <w:rPr>
          <w:rFonts w:ascii="Verdana" w:hAnsi="Verdana"/>
          <w:i/>
          <w:sz w:val="22"/>
          <w:szCs w:val="22"/>
          <w:lang w:val="es-AR"/>
        </w:rPr>
        <w:t>PANEL SOBRE</w:t>
      </w:r>
      <w:r w:rsidR="00804EF7">
        <w:rPr>
          <w:rFonts w:ascii="Verdana" w:hAnsi="Verdana"/>
          <w:i/>
          <w:sz w:val="22"/>
          <w:szCs w:val="22"/>
          <w:lang w:val="es-AR"/>
        </w:rPr>
        <w:t xml:space="preserve">: </w:t>
      </w:r>
      <w:r w:rsidR="008242CA">
        <w:rPr>
          <w:rFonts w:ascii="Verdana" w:hAnsi="Verdana"/>
          <w:i/>
          <w:sz w:val="22"/>
          <w:szCs w:val="22"/>
          <w:lang w:val="es-AR"/>
        </w:rPr>
        <w:t xml:space="preserve"> PRESCRIPCIONES médica</w:t>
      </w:r>
      <w:r w:rsidR="00804EF7">
        <w:rPr>
          <w:rFonts w:ascii="Verdana" w:hAnsi="Verdana"/>
          <w:i/>
          <w:sz w:val="22"/>
          <w:szCs w:val="22"/>
          <w:lang w:val="es-AR"/>
        </w:rPr>
        <w:t>s, acceso a los medicamentos. INVITADOS: (por confirmar) Mariano Zaragoza, Fernanda, Ma Virginia Cáceres.</w:t>
      </w:r>
    </w:p>
    <w:p w14:paraId="142F0DC4" w14:textId="16FB5E8E" w:rsidR="00D00754" w:rsidRPr="009815C1" w:rsidRDefault="00D00754" w:rsidP="0080035F">
      <w:pPr>
        <w:jc w:val="both"/>
        <w:rPr>
          <w:rFonts w:ascii="Verdana" w:hAnsi="Verdana"/>
          <w:i/>
          <w:strike/>
          <w:sz w:val="22"/>
          <w:szCs w:val="22"/>
          <w:lang w:val="es-AR"/>
        </w:rPr>
      </w:pPr>
    </w:p>
    <w:p w14:paraId="6C2FC2AF" w14:textId="77777777" w:rsidR="00A8380A" w:rsidRPr="000E34C3" w:rsidRDefault="00A8380A" w:rsidP="0080035F">
      <w:pPr>
        <w:jc w:val="both"/>
        <w:rPr>
          <w:rFonts w:ascii="Verdana" w:hAnsi="Verdana"/>
          <w:i/>
          <w:sz w:val="22"/>
          <w:szCs w:val="22"/>
          <w:lang w:val="es-AR"/>
        </w:rPr>
      </w:pPr>
    </w:p>
    <w:p w14:paraId="3F9616DA" w14:textId="79956E5F" w:rsidR="003E30B2" w:rsidRDefault="00A8380A" w:rsidP="00A8380A">
      <w:pPr>
        <w:jc w:val="both"/>
        <w:rPr>
          <w:rFonts w:ascii="Verdana" w:hAnsi="Verdana"/>
          <w:i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lang w:val="es-AR"/>
        </w:rPr>
        <w:t>02 noviembre</w:t>
      </w:r>
      <w:r w:rsidR="00104553" w:rsidRPr="000E34C3">
        <w:rPr>
          <w:rFonts w:ascii="Verdana" w:hAnsi="Verdana"/>
          <w:i/>
          <w:sz w:val="22"/>
          <w:szCs w:val="22"/>
          <w:lang w:val="es-AR"/>
        </w:rPr>
        <w:t xml:space="preserve"> </w:t>
      </w:r>
      <w:r w:rsidR="00934B05">
        <w:rPr>
          <w:rFonts w:ascii="Verdana" w:hAnsi="Verdana"/>
          <w:i/>
          <w:sz w:val="22"/>
          <w:szCs w:val="22"/>
          <w:lang w:val="es-AR"/>
        </w:rPr>
        <w:t xml:space="preserve"> </w:t>
      </w:r>
    </w:p>
    <w:p w14:paraId="46E64D7C" w14:textId="4EB6382E" w:rsidR="00A8380A" w:rsidRDefault="00CF06DD" w:rsidP="00A8380A">
      <w:pPr>
        <w:jc w:val="both"/>
        <w:rPr>
          <w:rFonts w:ascii="Verdana" w:hAnsi="Verdana"/>
          <w:i/>
          <w:strike/>
          <w:sz w:val="22"/>
          <w:szCs w:val="22"/>
          <w:lang w:val="es-AR"/>
        </w:rPr>
      </w:pPr>
      <w:r>
        <w:rPr>
          <w:rFonts w:ascii="Verdana" w:hAnsi="Verdana"/>
          <w:i/>
          <w:sz w:val="22"/>
          <w:szCs w:val="22"/>
          <w:lang w:val="es-AR"/>
        </w:rPr>
        <w:t xml:space="preserve">  </w:t>
      </w:r>
    </w:p>
    <w:p w14:paraId="1920894D" w14:textId="4B3FD860" w:rsidR="00CF06DD" w:rsidRPr="009815C1" w:rsidRDefault="00CF06DD" w:rsidP="00CF06DD">
      <w:pPr>
        <w:jc w:val="both"/>
        <w:rPr>
          <w:rFonts w:ascii="Verdana" w:hAnsi="Verdana"/>
          <w:i/>
          <w:sz w:val="22"/>
          <w:szCs w:val="22"/>
          <w:lang w:val="es-AR"/>
        </w:rPr>
      </w:pPr>
      <w:proofErr w:type="gramStart"/>
      <w:r w:rsidRPr="00CF06DD">
        <w:rPr>
          <w:rFonts w:ascii="Verdana" w:hAnsi="Verdana"/>
          <w:i/>
          <w:sz w:val="22"/>
          <w:szCs w:val="22"/>
          <w:lang w:val="es-AR"/>
        </w:rPr>
        <w:t xml:space="preserve">PRESENTACIONES  </w:t>
      </w:r>
      <w:r w:rsidRPr="009815C1">
        <w:rPr>
          <w:rFonts w:ascii="Verdana" w:hAnsi="Verdana"/>
          <w:i/>
          <w:sz w:val="22"/>
          <w:szCs w:val="22"/>
          <w:lang w:val="es-AR"/>
        </w:rPr>
        <w:t>TRABAJO</w:t>
      </w:r>
      <w:r w:rsidR="003E30B2">
        <w:rPr>
          <w:rFonts w:ascii="Verdana" w:hAnsi="Verdana"/>
          <w:i/>
          <w:sz w:val="22"/>
          <w:szCs w:val="22"/>
          <w:lang w:val="es-AR"/>
        </w:rPr>
        <w:t>S</w:t>
      </w:r>
      <w:proofErr w:type="gramEnd"/>
      <w:r w:rsidRPr="009815C1">
        <w:rPr>
          <w:rFonts w:ascii="Verdana" w:hAnsi="Verdana"/>
          <w:i/>
          <w:sz w:val="22"/>
          <w:szCs w:val="22"/>
          <w:lang w:val="es-AR"/>
        </w:rPr>
        <w:t xml:space="preserve"> PRACTICO</w:t>
      </w:r>
      <w:r w:rsidR="003E30B2">
        <w:rPr>
          <w:rFonts w:ascii="Verdana" w:hAnsi="Verdana"/>
          <w:i/>
          <w:sz w:val="22"/>
          <w:szCs w:val="22"/>
          <w:lang w:val="es-AR"/>
        </w:rPr>
        <w:t>S</w:t>
      </w:r>
      <w:r>
        <w:rPr>
          <w:rFonts w:ascii="Verdana" w:hAnsi="Verdana"/>
          <w:i/>
          <w:sz w:val="22"/>
          <w:szCs w:val="22"/>
          <w:lang w:val="es-AR"/>
        </w:rPr>
        <w:t xml:space="preserve"> </w:t>
      </w:r>
      <w:r w:rsidR="00A77128">
        <w:rPr>
          <w:rFonts w:ascii="Verdana" w:hAnsi="Verdana"/>
          <w:i/>
          <w:sz w:val="22"/>
          <w:szCs w:val="22"/>
          <w:lang w:val="es-AR"/>
        </w:rPr>
        <w:t xml:space="preserve"> </w:t>
      </w:r>
      <w:r w:rsidR="00667413">
        <w:rPr>
          <w:rFonts w:ascii="Verdana" w:hAnsi="Verdana"/>
          <w:i/>
          <w:sz w:val="22"/>
          <w:szCs w:val="22"/>
          <w:lang w:val="es-AR"/>
        </w:rPr>
        <w:t xml:space="preserve"> </w:t>
      </w:r>
      <w:proofErr w:type="spellStart"/>
      <w:r w:rsidR="00667413">
        <w:rPr>
          <w:rFonts w:ascii="Verdana" w:hAnsi="Verdana"/>
          <w:i/>
          <w:sz w:val="22"/>
          <w:szCs w:val="22"/>
          <w:lang w:val="es-AR"/>
        </w:rPr>
        <w:t>N°</w:t>
      </w:r>
      <w:proofErr w:type="spellEnd"/>
      <w:r w:rsidR="00667413">
        <w:rPr>
          <w:rFonts w:ascii="Verdana" w:hAnsi="Verdana"/>
          <w:i/>
          <w:sz w:val="22"/>
          <w:szCs w:val="22"/>
          <w:lang w:val="es-AR"/>
        </w:rPr>
        <w:t xml:space="preserve"> </w:t>
      </w:r>
      <w:r w:rsidR="00804EF7">
        <w:rPr>
          <w:rFonts w:ascii="Verdana" w:hAnsi="Verdana"/>
          <w:i/>
          <w:sz w:val="22"/>
          <w:szCs w:val="22"/>
          <w:lang w:val="es-AR"/>
        </w:rPr>
        <w:t>I</w:t>
      </w:r>
      <w:r w:rsidR="00A77128">
        <w:rPr>
          <w:rFonts w:ascii="Verdana" w:hAnsi="Verdana"/>
          <w:i/>
          <w:sz w:val="22"/>
          <w:szCs w:val="22"/>
          <w:lang w:val="es-AR"/>
        </w:rPr>
        <w:t>I</w:t>
      </w:r>
      <w:r w:rsidR="001532BB">
        <w:rPr>
          <w:rFonts w:ascii="Verdana" w:hAnsi="Verdana"/>
          <w:i/>
          <w:sz w:val="22"/>
          <w:szCs w:val="22"/>
          <w:lang w:val="es-AR"/>
        </w:rPr>
        <w:t xml:space="preserve"> – oral -</w:t>
      </w:r>
      <w:r>
        <w:rPr>
          <w:rFonts w:ascii="Verdana" w:hAnsi="Verdana"/>
          <w:i/>
          <w:sz w:val="22"/>
          <w:szCs w:val="22"/>
          <w:lang w:val="es-AR"/>
        </w:rPr>
        <w:t xml:space="preserve"> en dos cátedras</w:t>
      </w:r>
    </w:p>
    <w:p w14:paraId="10400380" w14:textId="4017CA29" w:rsidR="00CF06DD" w:rsidRPr="009815C1" w:rsidRDefault="00CF06DD" w:rsidP="00CF06DD">
      <w:pPr>
        <w:jc w:val="both"/>
        <w:rPr>
          <w:rFonts w:ascii="Verdana" w:hAnsi="Verdana"/>
          <w:i/>
          <w:sz w:val="22"/>
          <w:szCs w:val="22"/>
          <w:lang w:val="es-AR"/>
        </w:rPr>
      </w:pPr>
      <w:r>
        <w:rPr>
          <w:rFonts w:ascii="Verdana" w:hAnsi="Verdana"/>
          <w:i/>
          <w:sz w:val="22"/>
          <w:szCs w:val="22"/>
          <w:lang w:val="es-AR"/>
        </w:rPr>
        <w:t xml:space="preserve">  </w:t>
      </w:r>
    </w:p>
    <w:p w14:paraId="02D305A5" w14:textId="77777777" w:rsidR="00CF06DD" w:rsidRPr="009815C1" w:rsidRDefault="00CF06DD" w:rsidP="00CF06DD">
      <w:pPr>
        <w:jc w:val="both"/>
        <w:rPr>
          <w:rFonts w:ascii="Verdana" w:hAnsi="Verdana"/>
          <w:sz w:val="22"/>
          <w:szCs w:val="22"/>
          <w:lang w:val="es-ES"/>
        </w:rPr>
      </w:pPr>
      <w:r w:rsidRPr="009815C1">
        <w:rPr>
          <w:rFonts w:ascii="Verdana" w:hAnsi="Verdana"/>
          <w:sz w:val="22"/>
          <w:szCs w:val="22"/>
          <w:lang w:val="es-AR"/>
        </w:rPr>
        <w:t xml:space="preserve"> </w:t>
      </w:r>
    </w:p>
    <w:p w14:paraId="4262FA9D" w14:textId="77777777" w:rsidR="0080035F" w:rsidRPr="000E34C3" w:rsidRDefault="0080035F" w:rsidP="0080035F">
      <w:pPr>
        <w:jc w:val="both"/>
        <w:rPr>
          <w:rFonts w:ascii="Verdana" w:hAnsi="Verdana"/>
          <w:sz w:val="22"/>
          <w:szCs w:val="22"/>
          <w:lang w:val="es-AR"/>
        </w:rPr>
      </w:pPr>
    </w:p>
    <w:p w14:paraId="16CAE317" w14:textId="04630DD5" w:rsidR="00D00754" w:rsidRPr="000E34C3" w:rsidRDefault="00BA5D34" w:rsidP="0080035F">
      <w:pPr>
        <w:jc w:val="both"/>
        <w:rPr>
          <w:rFonts w:ascii="Verdana" w:hAnsi="Verdana"/>
          <w:i/>
          <w:sz w:val="22"/>
          <w:szCs w:val="22"/>
          <w:highlight w:val="yellow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>Lunes</w:t>
      </w:r>
      <w:r w:rsidR="00B24551"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 xml:space="preserve">9 </w:t>
      </w:r>
      <w:proofErr w:type="gramStart"/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nov</w:t>
      </w:r>
      <w:r w:rsidR="00B24551"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</w:t>
      </w:r>
      <w:r w:rsidR="000A7A34"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:</w:t>
      </w:r>
      <w:proofErr w:type="gramEnd"/>
      <w:r w:rsidR="00FB180D" w:rsidRPr="00FB180D">
        <w:rPr>
          <w:rFonts w:ascii="Verdana" w:hAnsi="Verdana"/>
          <w:b/>
          <w:bCs/>
          <w:i/>
          <w:sz w:val="22"/>
          <w:szCs w:val="22"/>
          <w:lang w:val="es-AR"/>
        </w:rPr>
        <w:t xml:space="preserve"> PARCIAL</w:t>
      </w:r>
      <w:r w:rsidR="00FB180D">
        <w:rPr>
          <w:rFonts w:ascii="Verdana" w:hAnsi="Verdana"/>
          <w:b/>
          <w:bCs/>
          <w:i/>
          <w:sz w:val="22"/>
          <w:szCs w:val="22"/>
          <w:lang w:val="es-AR"/>
        </w:rPr>
        <w:t xml:space="preserve"> </w:t>
      </w:r>
    </w:p>
    <w:p w14:paraId="0076B856" w14:textId="77777777" w:rsidR="000E34C3" w:rsidRPr="000E34C3" w:rsidRDefault="000E34C3" w:rsidP="0080035F">
      <w:pPr>
        <w:jc w:val="both"/>
        <w:rPr>
          <w:rFonts w:ascii="Verdana" w:hAnsi="Verdana"/>
          <w:i/>
          <w:sz w:val="22"/>
          <w:szCs w:val="22"/>
          <w:highlight w:val="yellow"/>
          <w:lang w:val="es-AR"/>
        </w:rPr>
      </w:pPr>
    </w:p>
    <w:p w14:paraId="658A5996" w14:textId="77777777" w:rsidR="000E34C3" w:rsidRPr="000E34C3" w:rsidRDefault="000E34C3" w:rsidP="0080035F">
      <w:pPr>
        <w:jc w:val="both"/>
        <w:rPr>
          <w:rFonts w:ascii="Verdana" w:hAnsi="Verdana"/>
          <w:i/>
          <w:sz w:val="22"/>
          <w:szCs w:val="22"/>
          <w:highlight w:val="yellow"/>
          <w:lang w:val="es-AR"/>
        </w:rPr>
      </w:pPr>
    </w:p>
    <w:p w14:paraId="55AEF510" w14:textId="58607DE0" w:rsidR="00D10DDB" w:rsidRPr="00D43F92" w:rsidRDefault="000E34C3" w:rsidP="00D43F92">
      <w:pPr>
        <w:jc w:val="both"/>
        <w:rPr>
          <w:rFonts w:ascii="Verdana" w:hAnsi="Verdana"/>
          <w:i/>
          <w:sz w:val="22"/>
          <w:szCs w:val="22"/>
          <w:lang w:val="es-AR"/>
        </w:rPr>
      </w:pPr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 xml:space="preserve">Lunes </w:t>
      </w:r>
      <w:r w:rsidR="00FA0240">
        <w:rPr>
          <w:rFonts w:ascii="Verdana" w:hAnsi="Verdana"/>
          <w:i/>
          <w:sz w:val="22"/>
          <w:szCs w:val="22"/>
          <w:highlight w:val="yellow"/>
          <w:lang w:val="es-AR"/>
        </w:rPr>
        <w:t>16</w:t>
      </w:r>
      <w:r w:rsidR="00D12F89">
        <w:rPr>
          <w:rFonts w:ascii="Verdana" w:hAnsi="Verdana"/>
          <w:i/>
          <w:sz w:val="22"/>
          <w:szCs w:val="22"/>
          <w:highlight w:val="yellow"/>
          <w:lang w:val="es-AR"/>
        </w:rPr>
        <w:t xml:space="preserve"> </w:t>
      </w:r>
      <w:proofErr w:type="gramStart"/>
      <w:r w:rsidRPr="000E34C3">
        <w:rPr>
          <w:rFonts w:ascii="Verdana" w:hAnsi="Verdana"/>
          <w:i/>
          <w:sz w:val="22"/>
          <w:szCs w:val="22"/>
          <w:highlight w:val="yellow"/>
          <w:lang w:val="es-AR"/>
        </w:rPr>
        <w:t>NOV</w:t>
      </w:r>
      <w:r w:rsidRPr="00FB180D">
        <w:rPr>
          <w:rFonts w:ascii="Verdana" w:hAnsi="Verdana"/>
          <w:b/>
          <w:bCs/>
          <w:i/>
          <w:sz w:val="22"/>
          <w:szCs w:val="22"/>
          <w:highlight w:val="yellow"/>
          <w:lang w:val="es-AR"/>
        </w:rPr>
        <w:t>..</w:t>
      </w:r>
      <w:proofErr w:type="gramEnd"/>
      <w:r w:rsidRPr="00FB180D">
        <w:rPr>
          <w:rFonts w:ascii="Verdana" w:hAnsi="Verdana"/>
          <w:b/>
          <w:bCs/>
          <w:i/>
          <w:sz w:val="22"/>
          <w:szCs w:val="22"/>
          <w:highlight w:val="yellow"/>
          <w:lang w:val="es-AR"/>
        </w:rPr>
        <w:t xml:space="preserve">  </w:t>
      </w:r>
      <w:r w:rsidR="00FB180D">
        <w:rPr>
          <w:rFonts w:ascii="Verdana" w:hAnsi="Verdana"/>
          <w:b/>
          <w:bCs/>
          <w:i/>
          <w:sz w:val="22"/>
          <w:szCs w:val="22"/>
          <w:lang w:val="es-AR"/>
        </w:rPr>
        <w:t>RECUPERATORI</w:t>
      </w:r>
      <w:r w:rsidR="00D43F92">
        <w:rPr>
          <w:rFonts w:ascii="Verdana" w:hAnsi="Verdana"/>
          <w:b/>
          <w:bCs/>
          <w:i/>
          <w:sz w:val="22"/>
          <w:szCs w:val="22"/>
          <w:lang w:val="es-AR"/>
        </w:rPr>
        <w:t>OS</w:t>
      </w:r>
    </w:p>
    <w:sectPr w:rsidR="00D10DDB" w:rsidRPr="00D43F92" w:rsidSect="00903AFA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8532D" w14:textId="77777777" w:rsidR="00E95466" w:rsidRDefault="00E95466" w:rsidP="00D11E9B">
      <w:r>
        <w:separator/>
      </w:r>
    </w:p>
  </w:endnote>
  <w:endnote w:type="continuationSeparator" w:id="0">
    <w:p w14:paraId="0E98C357" w14:textId="77777777" w:rsidR="00E95466" w:rsidRDefault="00E95466" w:rsidP="00D1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B15A" w14:textId="77777777" w:rsidR="00E95466" w:rsidRDefault="00E95466" w:rsidP="00D11E9B">
      <w:r>
        <w:separator/>
      </w:r>
    </w:p>
  </w:footnote>
  <w:footnote w:type="continuationSeparator" w:id="0">
    <w:p w14:paraId="520D7A9A" w14:textId="77777777" w:rsidR="00E95466" w:rsidRDefault="00E95466" w:rsidP="00D11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3691714"/>
      <w:docPartObj>
        <w:docPartGallery w:val="Page Numbers (Top of Page)"/>
        <w:docPartUnique/>
      </w:docPartObj>
    </w:sdtPr>
    <w:sdtContent>
      <w:p w14:paraId="510B3D0E" w14:textId="2FC8F13E" w:rsidR="00D10DDB" w:rsidRDefault="00376000">
        <w:pPr>
          <w:pStyle w:val="Encabezad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B05" w:rsidRPr="00934B05">
          <w:rPr>
            <w:noProof/>
            <w:lang w:val="es-ES"/>
          </w:rPr>
          <w:t>4</w:t>
        </w:r>
        <w:r>
          <w:rPr>
            <w:noProof/>
            <w:lang w:val="es-ES"/>
          </w:rPr>
          <w:fldChar w:fldCharType="end"/>
        </w:r>
      </w:p>
    </w:sdtContent>
  </w:sdt>
  <w:p w14:paraId="3732328E" w14:textId="77777777" w:rsidR="00D10DDB" w:rsidRDefault="00D10D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0339A9"/>
    <w:multiLevelType w:val="hybridMultilevel"/>
    <w:tmpl w:val="FB6E6256"/>
    <w:lvl w:ilvl="0" w:tplc="784C823E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2" w:hanging="360"/>
      </w:pPr>
    </w:lvl>
    <w:lvl w:ilvl="2" w:tplc="2C0A001B" w:tentative="1">
      <w:start w:val="1"/>
      <w:numFmt w:val="lowerRoman"/>
      <w:lvlText w:val="%3."/>
      <w:lvlJc w:val="right"/>
      <w:pPr>
        <w:ind w:left="1872" w:hanging="180"/>
      </w:pPr>
    </w:lvl>
    <w:lvl w:ilvl="3" w:tplc="2C0A000F" w:tentative="1">
      <w:start w:val="1"/>
      <w:numFmt w:val="decimal"/>
      <w:lvlText w:val="%4."/>
      <w:lvlJc w:val="left"/>
      <w:pPr>
        <w:ind w:left="2592" w:hanging="360"/>
      </w:pPr>
    </w:lvl>
    <w:lvl w:ilvl="4" w:tplc="2C0A0019" w:tentative="1">
      <w:start w:val="1"/>
      <w:numFmt w:val="lowerLetter"/>
      <w:lvlText w:val="%5."/>
      <w:lvlJc w:val="left"/>
      <w:pPr>
        <w:ind w:left="3312" w:hanging="360"/>
      </w:pPr>
    </w:lvl>
    <w:lvl w:ilvl="5" w:tplc="2C0A001B" w:tentative="1">
      <w:start w:val="1"/>
      <w:numFmt w:val="lowerRoman"/>
      <w:lvlText w:val="%6."/>
      <w:lvlJc w:val="right"/>
      <w:pPr>
        <w:ind w:left="4032" w:hanging="180"/>
      </w:pPr>
    </w:lvl>
    <w:lvl w:ilvl="6" w:tplc="2C0A000F" w:tentative="1">
      <w:start w:val="1"/>
      <w:numFmt w:val="decimal"/>
      <w:lvlText w:val="%7."/>
      <w:lvlJc w:val="left"/>
      <w:pPr>
        <w:ind w:left="4752" w:hanging="360"/>
      </w:pPr>
    </w:lvl>
    <w:lvl w:ilvl="7" w:tplc="2C0A0019" w:tentative="1">
      <w:start w:val="1"/>
      <w:numFmt w:val="lowerLetter"/>
      <w:lvlText w:val="%8."/>
      <w:lvlJc w:val="left"/>
      <w:pPr>
        <w:ind w:left="5472" w:hanging="360"/>
      </w:pPr>
    </w:lvl>
    <w:lvl w:ilvl="8" w:tplc="2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32E30DB"/>
    <w:multiLevelType w:val="hybridMultilevel"/>
    <w:tmpl w:val="E034B464"/>
    <w:lvl w:ilvl="0" w:tplc="CECE6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DEA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DC8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69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0A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CF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48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2E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22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751251"/>
    <w:multiLevelType w:val="hybridMultilevel"/>
    <w:tmpl w:val="B7C818C6"/>
    <w:lvl w:ilvl="0" w:tplc="F666706E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D6F09"/>
    <w:multiLevelType w:val="hybridMultilevel"/>
    <w:tmpl w:val="220206C8"/>
    <w:lvl w:ilvl="0" w:tplc="4C6E80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746FE"/>
    <w:multiLevelType w:val="hybridMultilevel"/>
    <w:tmpl w:val="7EFE6A5A"/>
    <w:lvl w:ilvl="0" w:tplc="7D7C7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9AF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46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005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E5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0EF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082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805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DC5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EA7F67"/>
    <w:multiLevelType w:val="hybridMultilevel"/>
    <w:tmpl w:val="F814C072"/>
    <w:lvl w:ilvl="0" w:tplc="9FE4950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53E3F"/>
    <w:multiLevelType w:val="hybridMultilevel"/>
    <w:tmpl w:val="05F24F12"/>
    <w:lvl w:ilvl="0" w:tplc="1B562CE8">
      <w:start w:val="7"/>
      <w:numFmt w:val="bullet"/>
      <w:lvlText w:val="-"/>
      <w:lvlJc w:val="left"/>
      <w:pPr>
        <w:ind w:left="6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5AFD71C5"/>
    <w:multiLevelType w:val="hybridMultilevel"/>
    <w:tmpl w:val="CC50BB84"/>
    <w:lvl w:ilvl="0" w:tplc="11D4647C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D0B76"/>
    <w:multiLevelType w:val="hybridMultilevel"/>
    <w:tmpl w:val="78920AD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15461"/>
    <w:multiLevelType w:val="hybridMultilevel"/>
    <w:tmpl w:val="189C9726"/>
    <w:lvl w:ilvl="0" w:tplc="A022B2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143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464928">
    <w:abstractNumId w:val="7"/>
  </w:num>
  <w:num w:numId="3" w16cid:durableId="171645366">
    <w:abstractNumId w:val="10"/>
  </w:num>
  <w:num w:numId="4" w16cid:durableId="931932839">
    <w:abstractNumId w:val="8"/>
  </w:num>
  <w:num w:numId="5" w16cid:durableId="1669094344">
    <w:abstractNumId w:val="6"/>
  </w:num>
  <w:num w:numId="6" w16cid:durableId="510073584">
    <w:abstractNumId w:val="9"/>
  </w:num>
  <w:num w:numId="7" w16cid:durableId="335422328">
    <w:abstractNumId w:val="3"/>
  </w:num>
  <w:num w:numId="8" w16cid:durableId="749470807">
    <w:abstractNumId w:val="5"/>
  </w:num>
  <w:num w:numId="9" w16cid:durableId="2124030572">
    <w:abstractNumId w:val="2"/>
  </w:num>
  <w:num w:numId="10" w16cid:durableId="1580170215">
    <w:abstractNumId w:val="4"/>
  </w:num>
  <w:num w:numId="11" w16cid:durableId="167680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4096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5F"/>
    <w:rsid w:val="00057EF6"/>
    <w:rsid w:val="00065A7B"/>
    <w:rsid w:val="0006756C"/>
    <w:rsid w:val="00070DF9"/>
    <w:rsid w:val="000A7A34"/>
    <w:rsid w:val="000C7B82"/>
    <w:rsid w:val="000E34C3"/>
    <w:rsid w:val="000E403D"/>
    <w:rsid w:val="000F5245"/>
    <w:rsid w:val="00104553"/>
    <w:rsid w:val="00134C7D"/>
    <w:rsid w:val="00135501"/>
    <w:rsid w:val="001514B8"/>
    <w:rsid w:val="001532BB"/>
    <w:rsid w:val="00174C58"/>
    <w:rsid w:val="001C156F"/>
    <w:rsid w:val="001C7CEF"/>
    <w:rsid w:val="0020253C"/>
    <w:rsid w:val="00202FA0"/>
    <w:rsid w:val="002205F5"/>
    <w:rsid w:val="00224C2F"/>
    <w:rsid w:val="00226B3A"/>
    <w:rsid w:val="00243F80"/>
    <w:rsid w:val="00264897"/>
    <w:rsid w:val="00293DAD"/>
    <w:rsid w:val="002C13F8"/>
    <w:rsid w:val="00301597"/>
    <w:rsid w:val="00303515"/>
    <w:rsid w:val="00313D93"/>
    <w:rsid w:val="003227A7"/>
    <w:rsid w:val="00342A9B"/>
    <w:rsid w:val="0035169F"/>
    <w:rsid w:val="00355C82"/>
    <w:rsid w:val="003755FC"/>
    <w:rsid w:val="00376000"/>
    <w:rsid w:val="00397DF1"/>
    <w:rsid w:val="003A1672"/>
    <w:rsid w:val="003C2229"/>
    <w:rsid w:val="003C30F2"/>
    <w:rsid w:val="003D7587"/>
    <w:rsid w:val="003E30B2"/>
    <w:rsid w:val="003E5F3D"/>
    <w:rsid w:val="003F1DDC"/>
    <w:rsid w:val="003F38A8"/>
    <w:rsid w:val="00406A83"/>
    <w:rsid w:val="00415605"/>
    <w:rsid w:val="004241B0"/>
    <w:rsid w:val="00430D1A"/>
    <w:rsid w:val="0043718A"/>
    <w:rsid w:val="00440133"/>
    <w:rsid w:val="00442A5B"/>
    <w:rsid w:val="00447971"/>
    <w:rsid w:val="004723F9"/>
    <w:rsid w:val="004761BC"/>
    <w:rsid w:val="004C5DDA"/>
    <w:rsid w:val="004E2C0D"/>
    <w:rsid w:val="004E5610"/>
    <w:rsid w:val="004F507B"/>
    <w:rsid w:val="00500348"/>
    <w:rsid w:val="00544455"/>
    <w:rsid w:val="00563991"/>
    <w:rsid w:val="005A2784"/>
    <w:rsid w:val="006243E6"/>
    <w:rsid w:val="00636AF4"/>
    <w:rsid w:val="00667413"/>
    <w:rsid w:val="00672CFB"/>
    <w:rsid w:val="0069432B"/>
    <w:rsid w:val="006A2D35"/>
    <w:rsid w:val="006A301C"/>
    <w:rsid w:val="006B6CA8"/>
    <w:rsid w:val="006B6FD8"/>
    <w:rsid w:val="006C1BDB"/>
    <w:rsid w:val="006C2AE0"/>
    <w:rsid w:val="006D0E9A"/>
    <w:rsid w:val="006E017C"/>
    <w:rsid w:val="006F61D4"/>
    <w:rsid w:val="00700E37"/>
    <w:rsid w:val="00701457"/>
    <w:rsid w:val="007014D4"/>
    <w:rsid w:val="00705606"/>
    <w:rsid w:val="0074061D"/>
    <w:rsid w:val="0076150B"/>
    <w:rsid w:val="00770AB7"/>
    <w:rsid w:val="00796805"/>
    <w:rsid w:val="007A457F"/>
    <w:rsid w:val="007A7B9B"/>
    <w:rsid w:val="007E27A3"/>
    <w:rsid w:val="007E42DF"/>
    <w:rsid w:val="007E66C0"/>
    <w:rsid w:val="007F331C"/>
    <w:rsid w:val="007F7E7E"/>
    <w:rsid w:val="0080035F"/>
    <w:rsid w:val="00804EF7"/>
    <w:rsid w:val="00822B6A"/>
    <w:rsid w:val="008242CA"/>
    <w:rsid w:val="0083767E"/>
    <w:rsid w:val="0085051C"/>
    <w:rsid w:val="00856324"/>
    <w:rsid w:val="00875946"/>
    <w:rsid w:val="008869F5"/>
    <w:rsid w:val="00895790"/>
    <w:rsid w:val="008A4AB7"/>
    <w:rsid w:val="008B2FD8"/>
    <w:rsid w:val="008B694E"/>
    <w:rsid w:val="00903AFA"/>
    <w:rsid w:val="00912676"/>
    <w:rsid w:val="00923C58"/>
    <w:rsid w:val="00934B05"/>
    <w:rsid w:val="00943DDA"/>
    <w:rsid w:val="0097461B"/>
    <w:rsid w:val="009764F8"/>
    <w:rsid w:val="00976D2B"/>
    <w:rsid w:val="009815C1"/>
    <w:rsid w:val="00996A7D"/>
    <w:rsid w:val="009C2261"/>
    <w:rsid w:val="009E29E9"/>
    <w:rsid w:val="009F6607"/>
    <w:rsid w:val="00A04822"/>
    <w:rsid w:val="00A4342F"/>
    <w:rsid w:val="00A51595"/>
    <w:rsid w:val="00A64B54"/>
    <w:rsid w:val="00A65E8D"/>
    <w:rsid w:val="00A6799D"/>
    <w:rsid w:val="00A77128"/>
    <w:rsid w:val="00A8380A"/>
    <w:rsid w:val="00A92982"/>
    <w:rsid w:val="00A9322D"/>
    <w:rsid w:val="00A94C9D"/>
    <w:rsid w:val="00AB46B3"/>
    <w:rsid w:val="00AC5B28"/>
    <w:rsid w:val="00AC7E3C"/>
    <w:rsid w:val="00AE216E"/>
    <w:rsid w:val="00AF5D76"/>
    <w:rsid w:val="00B0406E"/>
    <w:rsid w:val="00B10D83"/>
    <w:rsid w:val="00B1158C"/>
    <w:rsid w:val="00B24551"/>
    <w:rsid w:val="00B30BA6"/>
    <w:rsid w:val="00B40F79"/>
    <w:rsid w:val="00B97FD0"/>
    <w:rsid w:val="00BA5D34"/>
    <w:rsid w:val="00BC441A"/>
    <w:rsid w:val="00BE6F5D"/>
    <w:rsid w:val="00C146A8"/>
    <w:rsid w:val="00C168E8"/>
    <w:rsid w:val="00C20544"/>
    <w:rsid w:val="00C42799"/>
    <w:rsid w:val="00C4471E"/>
    <w:rsid w:val="00C62482"/>
    <w:rsid w:val="00C80054"/>
    <w:rsid w:val="00C96691"/>
    <w:rsid w:val="00CA3000"/>
    <w:rsid w:val="00CA3F9F"/>
    <w:rsid w:val="00CC729B"/>
    <w:rsid w:val="00CE59E7"/>
    <w:rsid w:val="00CF06DD"/>
    <w:rsid w:val="00D00754"/>
    <w:rsid w:val="00D10DDB"/>
    <w:rsid w:val="00D11605"/>
    <w:rsid w:val="00D11E9B"/>
    <w:rsid w:val="00D12F89"/>
    <w:rsid w:val="00D13E68"/>
    <w:rsid w:val="00D35D4A"/>
    <w:rsid w:val="00D41BA3"/>
    <w:rsid w:val="00D43F92"/>
    <w:rsid w:val="00D44363"/>
    <w:rsid w:val="00D763E6"/>
    <w:rsid w:val="00D76E6C"/>
    <w:rsid w:val="00D85C3A"/>
    <w:rsid w:val="00D93128"/>
    <w:rsid w:val="00DA6DFD"/>
    <w:rsid w:val="00DB6EDC"/>
    <w:rsid w:val="00DD5AD5"/>
    <w:rsid w:val="00E0762F"/>
    <w:rsid w:val="00E2177C"/>
    <w:rsid w:val="00E2431A"/>
    <w:rsid w:val="00E260BA"/>
    <w:rsid w:val="00E57377"/>
    <w:rsid w:val="00E637EE"/>
    <w:rsid w:val="00E6431E"/>
    <w:rsid w:val="00E828B6"/>
    <w:rsid w:val="00E9296B"/>
    <w:rsid w:val="00E95466"/>
    <w:rsid w:val="00EC7E42"/>
    <w:rsid w:val="00EF41D9"/>
    <w:rsid w:val="00F23BC3"/>
    <w:rsid w:val="00F431BD"/>
    <w:rsid w:val="00F43A90"/>
    <w:rsid w:val="00F63ADB"/>
    <w:rsid w:val="00F843D9"/>
    <w:rsid w:val="00F97BD4"/>
    <w:rsid w:val="00FA0240"/>
    <w:rsid w:val="00FB1411"/>
    <w:rsid w:val="00FB180D"/>
    <w:rsid w:val="00FC1BE7"/>
    <w:rsid w:val="00FD394E"/>
    <w:rsid w:val="00FF3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879F"/>
  <w15:docId w15:val="{54AB5E7D-15F4-48EB-8ADD-4420A133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3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paragraph" w:styleId="Ttulo1">
    <w:name w:val="heading 1"/>
    <w:basedOn w:val="Normal"/>
    <w:next w:val="Normal"/>
    <w:link w:val="Ttulo1Car"/>
    <w:qFormat/>
    <w:rsid w:val="0080035F"/>
    <w:pPr>
      <w:keepNext/>
      <w:tabs>
        <w:tab w:val="num" w:pos="720"/>
      </w:tabs>
      <w:outlineLvl w:val="0"/>
    </w:pPr>
    <w:rPr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6C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0035F"/>
    <w:rPr>
      <w:rFonts w:ascii="Times New Roman" w:eastAsia="Times New Roman" w:hAnsi="Times New Roman" w:cs="Times New Roman"/>
      <w:sz w:val="24"/>
      <w:szCs w:val="24"/>
      <w:u w:val="single"/>
      <w:lang w:val="es-ES_tradnl" w:eastAsia="ar-SA"/>
    </w:rPr>
  </w:style>
  <w:style w:type="paragraph" w:styleId="Encabezado">
    <w:name w:val="header"/>
    <w:basedOn w:val="Normal"/>
    <w:link w:val="EncabezadoCar"/>
    <w:uiPriority w:val="99"/>
    <w:unhideWhenUsed/>
    <w:rsid w:val="008003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035F"/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80035F"/>
    <w:pPr>
      <w:ind w:left="720"/>
      <w:contextualSpacing/>
    </w:pPr>
  </w:style>
  <w:style w:type="character" w:styleId="Hipervnculo">
    <w:name w:val="Hyperlink"/>
    <w:rsid w:val="00293DAD"/>
    <w:rPr>
      <w:color w:val="000080"/>
      <w:u w:val="single"/>
    </w:rPr>
  </w:style>
  <w:style w:type="character" w:customStyle="1" w:styleId="apple-style-span">
    <w:name w:val="apple-style-span"/>
    <w:basedOn w:val="Fuentedeprrafopredeter"/>
    <w:rsid w:val="00293DAD"/>
  </w:style>
  <w:style w:type="character" w:customStyle="1" w:styleId="Ttulo6Car">
    <w:name w:val="Título 6 Car"/>
    <w:basedOn w:val="Fuentedeprrafopredeter"/>
    <w:link w:val="Ttulo6"/>
    <w:uiPriority w:val="9"/>
    <w:semiHidden/>
    <w:rsid w:val="006B6CA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BC441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41A"/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character" w:styleId="Mencinsinresolver">
    <w:name w:val="Unresolved Mention"/>
    <w:basedOn w:val="Fuentedeprrafopredeter"/>
    <w:uiPriority w:val="99"/>
    <w:semiHidden/>
    <w:unhideWhenUsed/>
    <w:rsid w:val="003E30B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241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0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3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53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4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XpYzlBU60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URjBEhPOYCY&amp;t=11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txsBsA53WS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NuXaEvcLP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76195-78D0-4229-915B-23B9534E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Mónica Heinzmann</cp:lastModifiedBy>
  <cp:revision>4</cp:revision>
  <dcterms:created xsi:type="dcterms:W3CDTF">2026-07-29T23:40:00Z</dcterms:created>
  <dcterms:modified xsi:type="dcterms:W3CDTF">2026-07-29T23:46:00Z</dcterms:modified>
</cp:coreProperties>
</file>